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C6" w:rsidRPr="00996A5E" w:rsidRDefault="00F917C6" w:rsidP="00F917C6">
      <w:pPr>
        <w:ind w:left="360" w:firstLine="284"/>
        <w:jc w:val="right"/>
        <w:rPr>
          <w:bCs/>
          <w:sz w:val="16"/>
          <w:szCs w:val="16"/>
        </w:rPr>
      </w:pPr>
      <w:r w:rsidRPr="00996A5E">
        <w:rPr>
          <w:bCs/>
          <w:sz w:val="16"/>
          <w:szCs w:val="16"/>
        </w:rPr>
        <w:t xml:space="preserve">Приложение № </w:t>
      </w:r>
      <w:r w:rsidR="006B6382">
        <w:rPr>
          <w:bCs/>
          <w:sz w:val="16"/>
          <w:szCs w:val="16"/>
        </w:rPr>
        <w:t>3</w:t>
      </w:r>
    </w:p>
    <w:p w:rsidR="00F917C6" w:rsidRPr="00804760" w:rsidRDefault="00F917C6" w:rsidP="00F917C6">
      <w:pPr>
        <w:ind w:left="360" w:firstLine="284"/>
        <w:jc w:val="center"/>
        <w:rPr>
          <w:b/>
          <w:bCs/>
          <w:sz w:val="20"/>
          <w:szCs w:val="20"/>
        </w:rPr>
      </w:pPr>
    </w:p>
    <w:p w:rsidR="00F917C6" w:rsidRPr="00A17B49" w:rsidRDefault="00F917C6" w:rsidP="004211BF">
      <w:pPr>
        <w:spacing w:line="23" w:lineRule="atLeast"/>
        <w:jc w:val="center"/>
        <w:rPr>
          <w:b/>
          <w:bCs/>
          <w:sz w:val="20"/>
          <w:szCs w:val="20"/>
        </w:rPr>
      </w:pPr>
      <w:r w:rsidRPr="00A17B49">
        <w:rPr>
          <w:b/>
          <w:bCs/>
          <w:sz w:val="20"/>
          <w:szCs w:val="20"/>
        </w:rPr>
        <w:t>ПРОЕКТ ГРАЖДАНСКО-ПРАВОВОГО ДОГОВОРА</w:t>
      </w:r>
    </w:p>
    <w:p w:rsidR="00EE12B1" w:rsidRPr="00880AC1" w:rsidRDefault="00EE12B1" w:rsidP="00EE12B1">
      <w:pPr>
        <w:keepNext/>
        <w:keepLines/>
        <w:suppressLineNumbers/>
        <w:tabs>
          <w:tab w:val="num" w:pos="720"/>
        </w:tabs>
        <w:jc w:val="center"/>
        <w:rPr>
          <w:sz w:val="20"/>
          <w:szCs w:val="20"/>
        </w:rPr>
      </w:pPr>
      <w:r w:rsidRPr="00880AC1">
        <w:rPr>
          <w:sz w:val="20"/>
          <w:szCs w:val="20"/>
        </w:rPr>
        <w:t xml:space="preserve">поставка </w:t>
      </w:r>
      <w:r>
        <w:rPr>
          <w:sz w:val="20"/>
          <w:szCs w:val="20"/>
        </w:rPr>
        <w:t>расходных материалов для полиграфического оборудования</w:t>
      </w:r>
    </w:p>
    <w:p w:rsidR="00620555" w:rsidRPr="00A17B49" w:rsidRDefault="00620555" w:rsidP="001273CF">
      <w:pPr>
        <w:shd w:val="clear" w:color="auto" w:fill="FFFFFF"/>
        <w:tabs>
          <w:tab w:val="left" w:pos="439"/>
          <w:tab w:val="left" w:pos="5656"/>
          <w:tab w:val="left" w:pos="6025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г. Братск</w:t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  <w:t xml:space="preserve">«__» ______ </w:t>
      </w:r>
      <w:r w:rsidR="00A66A17">
        <w:rPr>
          <w:sz w:val="20"/>
          <w:szCs w:val="20"/>
        </w:rPr>
        <w:t>2020</w:t>
      </w:r>
      <w:r w:rsidRPr="00A17B49">
        <w:rPr>
          <w:sz w:val="20"/>
          <w:szCs w:val="20"/>
        </w:rPr>
        <w:t xml:space="preserve"> г.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</w:t>
      </w:r>
      <w:r w:rsidRPr="00A17B49">
        <w:rPr>
          <w:sz w:val="20"/>
          <w:szCs w:val="20"/>
        </w:rPr>
        <w:t>у</w:t>
      </w:r>
      <w:r w:rsidRPr="00A17B49">
        <w:rPr>
          <w:sz w:val="20"/>
          <w:szCs w:val="20"/>
        </w:rPr>
        <w:t xml:space="preserve">дарственный университет» (ФГБОУ ВО «БрГУ»), именуемый далее Заказчик, в лице ректора ФГБОУ ВО «БрГУ» </w:t>
      </w:r>
      <w:proofErr w:type="spellStart"/>
      <w:r w:rsidR="00123864">
        <w:rPr>
          <w:sz w:val="20"/>
          <w:szCs w:val="20"/>
        </w:rPr>
        <w:t>С</w:t>
      </w:r>
      <w:r w:rsidR="00123864">
        <w:rPr>
          <w:sz w:val="20"/>
          <w:szCs w:val="20"/>
        </w:rPr>
        <w:t>и</w:t>
      </w:r>
      <w:r w:rsidR="00123864">
        <w:rPr>
          <w:sz w:val="20"/>
          <w:szCs w:val="20"/>
        </w:rPr>
        <w:t>това</w:t>
      </w:r>
      <w:proofErr w:type="spellEnd"/>
      <w:r w:rsidR="00123864">
        <w:rPr>
          <w:sz w:val="20"/>
          <w:szCs w:val="20"/>
        </w:rPr>
        <w:t xml:space="preserve"> Ильи Сергеевича</w:t>
      </w:r>
      <w:r w:rsidRPr="00A17B49">
        <w:rPr>
          <w:sz w:val="20"/>
          <w:szCs w:val="20"/>
        </w:rPr>
        <w:t>, действующего на основании Устава, с одной стороны,</w:t>
      </w:r>
    </w:p>
    <w:p w:rsidR="00620555" w:rsidRPr="00A17B49" w:rsidRDefault="00620555" w:rsidP="00D75B52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и _________________________________________________, именуемый в дальнейшем </w:t>
      </w:r>
      <w:r w:rsidR="00A66A17">
        <w:rPr>
          <w:sz w:val="20"/>
          <w:szCs w:val="20"/>
        </w:rPr>
        <w:t>Поставщик</w:t>
      </w:r>
      <w:r w:rsidRPr="00A17B49">
        <w:rPr>
          <w:sz w:val="20"/>
          <w:szCs w:val="20"/>
        </w:rPr>
        <w:t xml:space="preserve">, в лице ___________________________________, </w:t>
      </w:r>
      <w:proofErr w:type="gramStart"/>
      <w:r w:rsidRPr="00A17B49">
        <w:rPr>
          <w:sz w:val="20"/>
          <w:szCs w:val="20"/>
        </w:rPr>
        <w:t>действующего</w:t>
      </w:r>
      <w:proofErr w:type="gramEnd"/>
      <w:r w:rsidRPr="00A17B49">
        <w:rPr>
          <w:sz w:val="20"/>
          <w:szCs w:val="20"/>
        </w:rPr>
        <w:t xml:space="preserve"> на основании _______________________________________, с другой стороны, вместе именуемые Стороны,</w:t>
      </w:r>
    </w:p>
    <w:p w:rsidR="00620555" w:rsidRPr="00A17B49" w:rsidRDefault="00620555" w:rsidP="00123864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A66A17">
        <w:rPr>
          <w:sz w:val="20"/>
          <w:szCs w:val="20"/>
        </w:rPr>
        <w:t>68</w:t>
      </w:r>
      <w:r w:rsidRPr="00A17B49">
        <w:rPr>
          <w:sz w:val="20"/>
          <w:szCs w:val="20"/>
        </w:rPr>
        <w:t>-ЗК от «</w:t>
      </w:r>
      <w:r w:rsidR="00EE12B1">
        <w:rPr>
          <w:sz w:val="20"/>
          <w:szCs w:val="20"/>
        </w:rPr>
        <w:t>1</w:t>
      </w:r>
      <w:r w:rsidR="00A66A17">
        <w:rPr>
          <w:sz w:val="20"/>
          <w:szCs w:val="20"/>
        </w:rPr>
        <w:t>5</w:t>
      </w:r>
      <w:r w:rsidRPr="00A17B49">
        <w:rPr>
          <w:sz w:val="20"/>
          <w:szCs w:val="20"/>
        </w:rPr>
        <w:t xml:space="preserve">» </w:t>
      </w:r>
      <w:r w:rsidR="00A66A17">
        <w:rPr>
          <w:sz w:val="20"/>
          <w:szCs w:val="20"/>
        </w:rPr>
        <w:t>се</w:t>
      </w:r>
      <w:r w:rsidR="00A66A17">
        <w:rPr>
          <w:sz w:val="20"/>
          <w:szCs w:val="20"/>
        </w:rPr>
        <w:t>н</w:t>
      </w:r>
      <w:r w:rsidR="00A66A17">
        <w:rPr>
          <w:sz w:val="20"/>
          <w:szCs w:val="20"/>
        </w:rPr>
        <w:t>тября</w:t>
      </w:r>
      <w:r w:rsidRPr="00A17B49">
        <w:rPr>
          <w:sz w:val="20"/>
          <w:szCs w:val="20"/>
        </w:rPr>
        <w:t xml:space="preserve"> 20</w:t>
      </w:r>
      <w:r w:rsidR="00A66A17">
        <w:rPr>
          <w:sz w:val="20"/>
          <w:szCs w:val="20"/>
        </w:rPr>
        <w:t xml:space="preserve">20 </w:t>
      </w:r>
      <w:r w:rsidRPr="00A17B49">
        <w:rPr>
          <w:sz w:val="20"/>
          <w:szCs w:val="20"/>
        </w:rPr>
        <w:t>г., зафиксированных протоколом рассмотрения и оценки заявок № ___ от «___» _______ 20</w:t>
      </w:r>
      <w:r w:rsidR="00A66A17">
        <w:rPr>
          <w:sz w:val="20"/>
          <w:szCs w:val="20"/>
        </w:rPr>
        <w:t>20</w:t>
      </w:r>
      <w:r w:rsidRPr="00A17B49">
        <w:rPr>
          <w:sz w:val="20"/>
          <w:szCs w:val="20"/>
        </w:rPr>
        <w:t xml:space="preserve"> г.,</w:t>
      </w:r>
    </w:p>
    <w:p w:rsidR="00620555" w:rsidRPr="00A17B49" w:rsidRDefault="00620555" w:rsidP="00A17B49">
      <w:pPr>
        <w:shd w:val="clear" w:color="auto" w:fill="FFFFFF"/>
        <w:tabs>
          <w:tab w:val="left" w:pos="439"/>
          <w:tab w:val="left" w:pos="8820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заключили настоящий Гражданско-правовой договор (далее – Договор) о нижеследующем:</w:t>
      </w:r>
    </w:p>
    <w:p w:rsidR="00620555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16"/>
          <w:szCs w:val="20"/>
        </w:rPr>
      </w:pPr>
    </w:p>
    <w:p w:rsidR="00EE12B1" w:rsidRPr="00880AC1" w:rsidRDefault="00EE12B1" w:rsidP="00EE12B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1. Предмет договора</w:t>
      </w:r>
    </w:p>
    <w:p w:rsidR="00EE12B1" w:rsidRPr="00880AC1" w:rsidRDefault="00EE12B1" w:rsidP="00EE12B1">
      <w:pPr>
        <w:ind w:firstLine="532"/>
        <w:jc w:val="both"/>
        <w:rPr>
          <w:bCs/>
          <w:sz w:val="20"/>
          <w:szCs w:val="20"/>
        </w:rPr>
      </w:pPr>
      <w:r w:rsidRPr="00880AC1">
        <w:rPr>
          <w:bCs/>
          <w:sz w:val="20"/>
          <w:szCs w:val="20"/>
        </w:rPr>
        <w:t>1.1. В соответствии с настоящим договорам Поставщик обязуется поставить Заказчику товар, а Заказчик принять и оплатить этот товар.</w:t>
      </w:r>
    </w:p>
    <w:p w:rsidR="00EE12B1" w:rsidRPr="00880AC1" w:rsidRDefault="00EE12B1" w:rsidP="00EE12B1">
      <w:pPr>
        <w:ind w:firstLine="532"/>
        <w:jc w:val="both"/>
        <w:rPr>
          <w:bCs/>
          <w:sz w:val="20"/>
          <w:szCs w:val="20"/>
        </w:rPr>
      </w:pPr>
      <w:r w:rsidRPr="00880AC1">
        <w:rPr>
          <w:bCs/>
          <w:sz w:val="20"/>
          <w:szCs w:val="20"/>
        </w:rPr>
        <w:t xml:space="preserve">1.2. Товаром в настоящем договоре именуется </w:t>
      </w:r>
      <w:r>
        <w:rPr>
          <w:bCs/>
          <w:sz w:val="20"/>
          <w:szCs w:val="20"/>
        </w:rPr>
        <w:t>расходные материалы для полиграфического оборудования</w:t>
      </w:r>
      <w:r w:rsidRPr="00880AC1">
        <w:rPr>
          <w:bCs/>
          <w:sz w:val="20"/>
          <w:szCs w:val="20"/>
        </w:rPr>
        <w:t xml:space="preserve"> (далее – товар).</w:t>
      </w:r>
    </w:p>
    <w:p w:rsidR="00EE12B1" w:rsidRPr="00880AC1" w:rsidRDefault="00EE12B1" w:rsidP="00EE12B1">
      <w:pPr>
        <w:ind w:firstLine="532"/>
        <w:jc w:val="both"/>
        <w:rPr>
          <w:bCs/>
          <w:sz w:val="20"/>
          <w:szCs w:val="20"/>
        </w:rPr>
      </w:pPr>
      <w:r w:rsidRPr="00880AC1">
        <w:rPr>
          <w:bCs/>
          <w:sz w:val="20"/>
          <w:szCs w:val="20"/>
        </w:rPr>
        <w:t>1.3.</w:t>
      </w:r>
      <w:r w:rsidRPr="00880AC1">
        <w:rPr>
          <w:sz w:val="20"/>
          <w:szCs w:val="20"/>
        </w:rPr>
        <w:t> </w:t>
      </w:r>
      <w:r w:rsidRPr="00880AC1">
        <w:rPr>
          <w:bCs/>
          <w:sz w:val="20"/>
          <w:szCs w:val="20"/>
        </w:rPr>
        <w:t>Наименование, количество, характеристики и цена товара определяются в соответствии со спецификацией на товар (Приложение № 1), которая является неотъемлемой частью настоящего договора.</w:t>
      </w:r>
    </w:p>
    <w:p w:rsidR="00EE12B1" w:rsidRPr="00880AC1" w:rsidRDefault="00EE12B1" w:rsidP="00EE12B1">
      <w:pPr>
        <w:pStyle w:val="af2"/>
        <w:tabs>
          <w:tab w:val="left" w:pos="1680"/>
        </w:tabs>
        <w:spacing w:after="0"/>
        <w:jc w:val="both"/>
        <w:outlineLvl w:val="9"/>
        <w:rPr>
          <w:rFonts w:ascii="Times New Roman" w:hAnsi="Times New Roman"/>
          <w:sz w:val="20"/>
        </w:rPr>
      </w:pPr>
    </w:p>
    <w:p w:rsidR="00EE12B1" w:rsidRPr="00880AC1" w:rsidRDefault="00EE12B1" w:rsidP="00EE12B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2. Условия поставки и сроки поставки</w:t>
      </w:r>
    </w:p>
    <w:p w:rsidR="00EE12B1" w:rsidRPr="00880AC1" w:rsidRDefault="00EE12B1" w:rsidP="00EE12B1">
      <w:pPr>
        <w:ind w:firstLine="532"/>
        <w:jc w:val="both"/>
        <w:rPr>
          <w:bCs/>
          <w:sz w:val="20"/>
          <w:szCs w:val="20"/>
        </w:rPr>
      </w:pPr>
      <w:r w:rsidRPr="00880AC1">
        <w:rPr>
          <w:bCs/>
          <w:sz w:val="20"/>
          <w:szCs w:val="20"/>
        </w:rPr>
        <w:t xml:space="preserve">2.1. Поставка товара осуществляется Поставщиком единовременно в полном объеме с момента двустороннего подписания настоящего договора </w:t>
      </w:r>
      <w:r w:rsidRPr="00880AC1">
        <w:rPr>
          <w:b/>
          <w:bCs/>
          <w:sz w:val="20"/>
          <w:szCs w:val="20"/>
        </w:rPr>
        <w:t>по «</w:t>
      </w:r>
      <w:r w:rsidR="00A66A17">
        <w:rPr>
          <w:b/>
          <w:bCs/>
          <w:sz w:val="20"/>
          <w:szCs w:val="20"/>
        </w:rPr>
        <w:t>30</w:t>
      </w:r>
      <w:r w:rsidRPr="00880AC1">
        <w:rPr>
          <w:b/>
          <w:bCs/>
          <w:sz w:val="20"/>
          <w:szCs w:val="20"/>
        </w:rPr>
        <w:t xml:space="preserve">» </w:t>
      </w:r>
      <w:r w:rsidR="00A66A17">
        <w:rPr>
          <w:b/>
          <w:bCs/>
          <w:sz w:val="20"/>
          <w:szCs w:val="20"/>
        </w:rPr>
        <w:t>октября</w:t>
      </w:r>
      <w:r w:rsidRPr="00880AC1">
        <w:rPr>
          <w:b/>
          <w:bCs/>
          <w:sz w:val="20"/>
          <w:szCs w:val="20"/>
        </w:rPr>
        <w:t xml:space="preserve"> 20</w:t>
      </w:r>
      <w:r w:rsidR="00A66A17">
        <w:rPr>
          <w:b/>
          <w:bCs/>
          <w:sz w:val="20"/>
          <w:szCs w:val="20"/>
        </w:rPr>
        <w:t>20</w:t>
      </w:r>
      <w:r w:rsidRPr="00880AC1">
        <w:rPr>
          <w:b/>
          <w:bCs/>
          <w:sz w:val="20"/>
          <w:szCs w:val="20"/>
        </w:rPr>
        <w:t xml:space="preserve"> г.</w:t>
      </w:r>
      <w:r w:rsidRPr="00880AC1">
        <w:rPr>
          <w:bCs/>
          <w:sz w:val="20"/>
          <w:szCs w:val="20"/>
        </w:rPr>
        <w:t xml:space="preserve"> </w:t>
      </w:r>
    </w:p>
    <w:p w:rsidR="00EE12B1" w:rsidRPr="00880AC1" w:rsidRDefault="00EE12B1" w:rsidP="00EE12B1">
      <w:pPr>
        <w:ind w:firstLine="532"/>
        <w:jc w:val="both"/>
        <w:rPr>
          <w:bCs/>
          <w:sz w:val="20"/>
          <w:szCs w:val="20"/>
        </w:rPr>
      </w:pPr>
      <w:r w:rsidRPr="00880AC1">
        <w:rPr>
          <w:bCs/>
          <w:sz w:val="20"/>
          <w:szCs w:val="20"/>
        </w:rPr>
        <w:t xml:space="preserve">2.2. Место поставки товара: </w:t>
      </w:r>
      <w:r w:rsidRPr="007934BC">
        <w:rPr>
          <w:noProof/>
          <w:sz w:val="20"/>
        </w:rPr>
        <w:t>665709, Иркутская область, г. Братск, ул. Макаренко, 40, помещение склада № 1 ФГБОУ ВО «БрГУ».</w:t>
      </w:r>
    </w:p>
    <w:p w:rsidR="00EE12B1" w:rsidRPr="00880AC1" w:rsidRDefault="00EE12B1" w:rsidP="00EE12B1">
      <w:pPr>
        <w:ind w:firstLine="532"/>
        <w:jc w:val="both"/>
        <w:rPr>
          <w:sz w:val="20"/>
          <w:szCs w:val="20"/>
        </w:rPr>
      </w:pPr>
      <w:r w:rsidRPr="00880AC1">
        <w:rPr>
          <w:bCs/>
          <w:sz w:val="20"/>
          <w:szCs w:val="20"/>
        </w:rPr>
        <w:t xml:space="preserve">2.3. </w:t>
      </w:r>
      <w:r w:rsidRPr="00880AC1">
        <w:rPr>
          <w:sz w:val="20"/>
          <w:szCs w:val="20"/>
        </w:rPr>
        <w:t>Поставка товара осуществляется Поставщиком единовременно в полном объеме.</w:t>
      </w:r>
    </w:p>
    <w:p w:rsidR="00EE12B1" w:rsidRPr="00880AC1" w:rsidRDefault="00EE12B1" w:rsidP="00EE12B1">
      <w:pPr>
        <w:ind w:firstLine="532"/>
        <w:jc w:val="both"/>
        <w:rPr>
          <w:sz w:val="20"/>
          <w:szCs w:val="20"/>
        </w:rPr>
      </w:pPr>
      <w:r w:rsidRPr="00880AC1">
        <w:rPr>
          <w:sz w:val="20"/>
          <w:szCs w:val="20"/>
        </w:rPr>
        <w:t>2.4. Поставка товара Заказчику должна осуществляться в рабочие дни и в рабочее время.</w:t>
      </w:r>
    </w:p>
    <w:p w:rsidR="00EE12B1" w:rsidRPr="00880AC1" w:rsidRDefault="00EE12B1" w:rsidP="00EE12B1">
      <w:pPr>
        <w:ind w:firstLine="532"/>
        <w:jc w:val="both"/>
        <w:rPr>
          <w:sz w:val="20"/>
          <w:szCs w:val="20"/>
        </w:rPr>
      </w:pPr>
      <w:r w:rsidRPr="00880AC1">
        <w:rPr>
          <w:sz w:val="20"/>
          <w:szCs w:val="20"/>
        </w:rPr>
        <w:t>2.5. Разгрузка товара в помещении Заказчика осуществляется Поставщиком собственными силами.</w:t>
      </w:r>
    </w:p>
    <w:p w:rsidR="00EE12B1" w:rsidRPr="00880AC1" w:rsidRDefault="00EE12B1" w:rsidP="00EE12B1">
      <w:pPr>
        <w:ind w:firstLine="532"/>
        <w:jc w:val="both"/>
        <w:rPr>
          <w:sz w:val="20"/>
          <w:szCs w:val="20"/>
        </w:rPr>
      </w:pPr>
      <w:r w:rsidRPr="00880AC1">
        <w:rPr>
          <w:sz w:val="20"/>
          <w:szCs w:val="20"/>
        </w:rPr>
        <w:t>2.6. Маркировка товара должна содержать: наименование товара, наименование фирмы-поставщика.</w:t>
      </w:r>
    </w:p>
    <w:p w:rsidR="00EE12B1" w:rsidRPr="00880AC1" w:rsidRDefault="00EE12B1" w:rsidP="00EE12B1">
      <w:pPr>
        <w:ind w:firstLine="532"/>
        <w:jc w:val="both"/>
        <w:rPr>
          <w:noProof/>
          <w:sz w:val="20"/>
          <w:szCs w:val="20"/>
        </w:rPr>
      </w:pPr>
      <w:r w:rsidRPr="00880AC1">
        <w:rPr>
          <w:sz w:val="20"/>
          <w:szCs w:val="20"/>
        </w:rPr>
        <w:t>2.7. Упаковка должна обеспечивать сохранность товара при транспортировке и погрузо-разгрузочных работах к месту назначения</w:t>
      </w:r>
      <w:r w:rsidRPr="00880AC1">
        <w:rPr>
          <w:noProof/>
          <w:sz w:val="20"/>
          <w:szCs w:val="20"/>
        </w:rPr>
        <w:t>.</w:t>
      </w:r>
    </w:p>
    <w:p w:rsidR="00EE12B1" w:rsidRPr="00880AC1" w:rsidRDefault="00EE12B1" w:rsidP="00EE12B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2.8. Передачу товара Заказчику производит уполномоченный представитель Поставщика.</w:t>
      </w:r>
    </w:p>
    <w:p w:rsidR="00EE12B1" w:rsidRPr="00880AC1" w:rsidRDefault="00EE12B1" w:rsidP="00EE12B1">
      <w:pPr>
        <w:ind w:firstLine="567"/>
        <w:jc w:val="both"/>
        <w:rPr>
          <w:noProof/>
          <w:sz w:val="20"/>
          <w:szCs w:val="20"/>
        </w:rPr>
      </w:pPr>
    </w:p>
    <w:p w:rsidR="00EE12B1" w:rsidRPr="00880AC1" w:rsidRDefault="00EE12B1" w:rsidP="00EE12B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3. Права и обязанности Сторон</w:t>
      </w:r>
    </w:p>
    <w:p w:rsidR="00EE12B1" w:rsidRPr="007934BC" w:rsidRDefault="00EE12B1" w:rsidP="00EE12B1">
      <w:pPr>
        <w:spacing w:line="276" w:lineRule="auto"/>
        <w:ind w:firstLine="532"/>
        <w:jc w:val="both"/>
        <w:rPr>
          <w:noProof/>
          <w:sz w:val="20"/>
        </w:rPr>
      </w:pPr>
      <w:r w:rsidRPr="007934BC">
        <w:rPr>
          <w:noProof/>
          <w:sz w:val="20"/>
        </w:rPr>
        <w:t>3.1. Поставщик обязан:</w:t>
      </w:r>
    </w:p>
    <w:p w:rsidR="00EE12B1" w:rsidRPr="007934BC" w:rsidRDefault="00EE12B1" w:rsidP="00EE12B1">
      <w:pPr>
        <w:spacing w:line="276" w:lineRule="auto"/>
        <w:ind w:firstLine="532"/>
        <w:jc w:val="both"/>
        <w:rPr>
          <w:noProof/>
          <w:sz w:val="20"/>
        </w:rPr>
      </w:pPr>
      <w:r w:rsidRPr="007934BC">
        <w:rPr>
          <w:noProof/>
          <w:sz w:val="20"/>
        </w:rPr>
        <w:t>3.1.1. Передать Заказчику качественный товар в соответствии требований и условий настоящего договора.</w:t>
      </w:r>
    </w:p>
    <w:p w:rsidR="00EE12B1" w:rsidRPr="007934BC" w:rsidRDefault="00EE12B1" w:rsidP="00EE12B1">
      <w:pPr>
        <w:spacing w:line="276" w:lineRule="auto"/>
        <w:ind w:firstLine="532"/>
        <w:jc w:val="both"/>
        <w:rPr>
          <w:noProof/>
          <w:sz w:val="20"/>
        </w:rPr>
      </w:pPr>
      <w:r w:rsidRPr="007934BC">
        <w:rPr>
          <w:noProof/>
          <w:sz w:val="20"/>
        </w:rPr>
        <w:t>3.1.2. Одновременно с передачей товара предоставить Заказчику документы на товар:</w:t>
      </w:r>
    </w:p>
    <w:p w:rsidR="00EE12B1" w:rsidRPr="007934BC" w:rsidRDefault="00EE12B1" w:rsidP="00EE12B1">
      <w:pPr>
        <w:numPr>
          <w:ilvl w:val="0"/>
          <w:numId w:val="38"/>
        </w:numPr>
        <w:spacing w:line="276" w:lineRule="auto"/>
        <w:ind w:left="0" w:firstLine="532"/>
        <w:jc w:val="both"/>
        <w:rPr>
          <w:sz w:val="20"/>
        </w:rPr>
      </w:pPr>
      <w:r w:rsidRPr="007934BC">
        <w:rPr>
          <w:sz w:val="20"/>
        </w:rPr>
        <w:t xml:space="preserve">оригинал </w:t>
      </w:r>
      <w:proofErr w:type="spellStart"/>
      <w:proofErr w:type="gramStart"/>
      <w:r w:rsidRPr="007934BC">
        <w:rPr>
          <w:sz w:val="20"/>
        </w:rPr>
        <w:t>счет-фактуры</w:t>
      </w:r>
      <w:proofErr w:type="spellEnd"/>
      <w:proofErr w:type="gramEnd"/>
      <w:r w:rsidRPr="007934BC">
        <w:rPr>
          <w:sz w:val="20"/>
        </w:rPr>
        <w:t>;</w:t>
      </w:r>
    </w:p>
    <w:p w:rsidR="00EE12B1" w:rsidRPr="007934BC" w:rsidRDefault="00EE12B1" w:rsidP="00EE12B1">
      <w:pPr>
        <w:numPr>
          <w:ilvl w:val="0"/>
          <w:numId w:val="38"/>
        </w:numPr>
        <w:spacing w:line="276" w:lineRule="auto"/>
        <w:ind w:left="0" w:firstLine="532"/>
        <w:jc w:val="both"/>
        <w:rPr>
          <w:sz w:val="20"/>
        </w:rPr>
      </w:pPr>
      <w:r w:rsidRPr="007934BC">
        <w:rPr>
          <w:sz w:val="20"/>
        </w:rPr>
        <w:t>оригинал товарной накладной (УПД) – 2 (</w:t>
      </w:r>
      <w:r w:rsidRPr="007934BC">
        <w:rPr>
          <w:i/>
          <w:sz w:val="20"/>
        </w:rPr>
        <w:t>два</w:t>
      </w:r>
      <w:r w:rsidRPr="007934BC">
        <w:rPr>
          <w:sz w:val="20"/>
        </w:rPr>
        <w:t>) экземпляра.</w:t>
      </w:r>
    </w:p>
    <w:p w:rsidR="00EE12B1" w:rsidRPr="007934BC" w:rsidRDefault="00EE12B1" w:rsidP="00EE12B1">
      <w:pPr>
        <w:spacing w:line="276" w:lineRule="auto"/>
        <w:ind w:firstLine="532"/>
        <w:jc w:val="both"/>
        <w:rPr>
          <w:noProof/>
          <w:sz w:val="20"/>
        </w:rPr>
      </w:pPr>
      <w:r w:rsidRPr="007934BC">
        <w:rPr>
          <w:noProof/>
          <w:sz w:val="20"/>
        </w:rPr>
        <w:t>3.2. Заказчик обязан:</w:t>
      </w:r>
    </w:p>
    <w:p w:rsidR="00EE12B1" w:rsidRPr="007934BC" w:rsidRDefault="00EE12B1" w:rsidP="00EE12B1">
      <w:pPr>
        <w:spacing w:line="276" w:lineRule="auto"/>
        <w:ind w:firstLine="532"/>
        <w:jc w:val="both"/>
        <w:rPr>
          <w:noProof/>
          <w:sz w:val="20"/>
        </w:rPr>
      </w:pPr>
      <w:r w:rsidRPr="007934BC">
        <w:rPr>
          <w:noProof/>
          <w:sz w:val="20"/>
        </w:rPr>
        <w:t>3.2.1. Принять товар на условиях, предусмотренных настоящим договором.</w:t>
      </w:r>
    </w:p>
    <w:p w:rsidR="00EE12B1" w:rsidRPr="007934BC" w:rsidRDefault="00EE12B1" w:rsidP="00EE12B1">
      <w:pPr>
        <w:spacing w:line="276" w:lineRule="auto"/>
        <w:ind w:firstLine="532"/>
        <w:jc w:val="both"/>
        <w:rPr>
          <w:noProof/>
          <w:sz w:val="20"/>
        </w:rPr>
      </w:pPr>
      <w:r w:rsidRPr="007934BC">
        <w:rPr>
          <w:noProof/>
          <w:sz w:val="20"/>
        </w:rPr>
        <w:t>3.2.2. Оплатить стоимость товара в соответствии с условиями настоящего договора.</w:t>
      </w:r>
    </w:p>
    <w:p w:rsidR="00EE12B1" w:rsidRPr="007934BC" w:rsidRDefault="00EE12B1" w:rsidP="00EE12B1">
      <w:pPr>
        <w:spacing w:line="276" w:lineRule="auto"/>
        <w:ind w:firstLine="532"/>
        <w:jc w:val="both"/>
        <w:rPr>
          <w:noProof/>
          <w:sz w:val="20"/>
        </w:rPr>
      </w:pPr>
      <w:r w:rsidRPr="007934BC">
        <w:rPr>
          <w:noProof/>
          <w:sz w:val="20"/>
        </w:rPr>
        <w:t xml:space="preserve">3.3.3. </w:t>
      </w:r>
      <w:r w:rsidRPr="007934BC">
        <w:rPr>
          <w:color w:val="000000"/>
          <w:sz w:val="20"/>
        </w:rPr>
        <w:t>Уведомлять Поставщика в письменной форме обо всех претензиях, связанных с поставкой товара.</w:t>
      </w:r>
    </w:p>
    <w:p w:rsidR="00EE12B1" w:rsidRPr="00880AC1" w:rsidRDefault="00EE12B1" w:rsidP="00EE12B1">
      <w:pPr>
        <w:pStyle w:val="af2"/>
        <w:tabs>
          <w:tab w:val="left" w:pos="1680"/>
        </w:tabs>
        <w:spacing w:after="0"/>
        <w:jc w:val="both"/>
        <w:outlineLvl w:val="9"/>
        <w:rPr>
          <w:rFonts w:ascii="Times New Roman" w:hAnsi="Times New Roman"/>
          <w:sz w:val="20"/>
        </w:rPr>
      </w:pPr>
    </w:p>
    <w:p w:rsidR="00EE12B1" w:rsidRPr="00880AC1" w:rsidRDefault="00EE12B1" w:rsidP="00EE12B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4.</w:t>
      </w:r>
      <w:r w:rsidRPr="00880AC1">
        <w:rPr>
          <w:b/>
          <w:bCs/>
          <w:sz w:val="20"/>
          <w:szCs w:val="20"/>
          <w:lang w:val="en-US"/>
        </w:rPr>
        <w:t> </w:t>
      </w:r>
      <w:r w:rsidRPr="00880AC1">
        <w:rPr>
          <w:b/>
          <w:bCs/>
          <w:sz w:val="20"/>
          <w:szCs w:val="20"/>
        </w:rPr>
        <w:t>Цена и порядок расчетов</w:t>
      </w:r>
    </w:p>
    <w:p w:rsidR="00EE12B1" w:rsidRPr="00880AC1" w:rsidRDefault="00EE12B1" w:rsidP="00EE12B1">
      <w:pPr>
        <w:tabs>
          <w:tab w:val="left" w:pos="567"/>
        </w:tabs>
        <w:ind w:firstLine="567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4.1. Цена договора составляет</w:t>
      </w:r>
      <w:r w:rsidRPr="00880AC1">
        <w:rPr>
          <w:sz w:val="20"/>
          <w:szCs w:val="20"/>
        </w:rPr>
        <w:t xml:space="preserve"> __________ рублей ___</w:t>
      </w:r>
      <w:r w:rsidRPr="00880AC1">
        <w:rPr>
          <w:noProof/>
          <w:sz w:val="20"/>
          <w:szCs w:val="20"/>
        </w:rPr>
        <w:t xml:space="preserve"> копеек (</w:t>
      </w:r>
      <w:r w:rsidRPr="00880AC1">
        <w:rPr>
          <w:i/>
          <w:noProof/>
          <w:sz w:val="20"/>
          <w:szCs w:val="20"/>
        </w:rPr>
        <w:t>сумма прописью</w:t>
      </w:r>
      <w:r w:rsidRPr="00880AC1">
        <w:rPr>
          <w:noProof/>
          <w:sz w:val="20"/>
          <w:szCs w:val="20"/>
        </w:rPr>
        <w:t xml:space="preserve">). В том числе НДС (___ %), что составляет ___________ рублей ___ копеек </w:t>
      </w:r>
      <w:r w:rsidRPr="00880AC1">
        <w:rPr>
          <w:b/>
          <w:noProof/>
          <w:sz w:val="20"/>
          <w:szCs w:val="20"/>
        </w:rPr>
        <w:t>ИЛИ</w:t>
      </w:r>
      <w:r w:rsidRPr="00880AC1">
        <w:rPr>
          <w:noProof/>
          <w:sz w:val="20"/>
          <w:szCs w:val="20"/>
        </w:rPr>
        <w:t xml:space="preserve"> НДС не облагается.</w:t>
      </w:r>
    </w:p>
    <w:p w:rsidR="00EE12B1" w:rsidRPr="00880AC1" w:rsidRDefault="00EE12B1" w:rsidP="00EE12B1">
      <w:pPr>
        <w:tabs>
          <w:tab w:val="left" w:pos="567"/>
        </w:tabs>
        <w:ind w:firstLine="567"/>
        <w:jc w:val="both"/>
        <w:rPr>
          <w:sz w:val="20"/>
          <w:szCs w:val="20"/>
        </w:rPr>
      </w:pPr>
      <w:r w:rsidRPr="00880AC1">
        <w:rPr>
          <w:sz w:val="20"/>
          <w:szCs w:val="20"/>
        </w:rPr>
        <w:t>Цена договора должна включать в себя все расходы Поставщика, связанные с поставкой товара, в том числе:</w:t>
      </w:r>
    </w:p>
    <w:p w:rsidR="00EE12B1" w:rsidRPr="00880AC1" w:rsidRDefault="00EE12B1" w:rsidP="00EE12B1">
      <w:pPr>
        <w:numPr>
          <w:ilvl w:val="0"/>
          <w:numId w:val="22"/>
        </w:numPr>
        <w:tabs>
          <w:tab w:val="left" w:pos="305"/>
          <w:tab w:val="left" w:pos="567"/>
          <w:tab w:val="left" w:pos="851"/>
          <w:tab w:val="left" w:pos="1148"/>
        </w:tabs>
        <w:ind w:left="0" w:firstLine="567"/>
        <w:jc w:val="both"/>
        <w:rPr>
          <w:sz w:val="20"/>
          <w:szCs w:val="20"/>
        </w:rPr>
      </w:pPr>
      <w:r w:rsidRPr="00880AC1">
        <w:rPr>
          <w:sz w:val="20"/>
          <w:szCs w:val="20"/>
        </w:rPr>
        <w:t>стоимость товара;</w:t>
      </w:r>
    </w:p>
    <w:p w:rsidR="00EE12B1" w:rsidRPr="00880AC1" w:rsidRDefault="00EE12B1" w:rsidP="00EE12B1">
      <w:pPr>
        <w:numPr>
          <w:ilvl w:val="0"/>
          <w:numId w:val="22"/>
        </w:numPr>
        <w:tabs>
          <w:tab w:val="left" w:pos="305"/>
          <w:tab w:val="left" w:pos="567"/>
          <w:tab w:val="left" w:pos="851"/>
          <w:tab w:val="left" w:pos="1148"/>
        </w:tabs>
        <w:ind w:left="0" w:firstLine="567"/>
        <w:jc w:val="both"/>
        <w:rPr>
          <w:sz w:val="20"/>
          <w:szCs w:val="20"/>
        </w:rPr>
      </w:pPr>
      <w:r w:rsidRPr="00880AC1">
        <w:rPr>
          <w:sz w:val="20"/>
          <w:szCs w:val="20"/>
        </w:rPr>
        <w:t>транспортные расходы, в том числе доставка до места назначения;</w:t>
      </w:r>
    </w:p>
    <w:p w:rsidR="00EE12B1" w:rsidRPr="00880AC1" w:rsidRDefault="00EE12B1" w:rsidP="00EE12B1">
      <w:pPr>
        <w:numPr>
          <w:ilvl w:val="0"/>
          <w:numId w:val="22"/>
        </w:numPr>
        <w:tabs>
          <w:tab w:val="left" w:pos="305"/>
          <w:tab w:val="left" w:pos="567"/>
          <w:tab w:val="left" w:pos="851"/>
          <w:tab w:val="left" w:pos="1148"/>
        </w:tabs>
        <w:ind w:left="0" w:firstLine="567"/>
        <w:jc w:val="both"/>
        <w:rPr>
          <w:sz w:val="20"/>
          <w:szCs w:val="20"/>
        </w:rPr>
      </w:pPr>
      <w:r w:rsidRPr="00880AC1">
        <w:rPr>
          <w:sz w:val="20"/>
          <w:szCs w:val="20"/>
        </w:rPr>
        <w:t xml:space="preserve">погрузо-разгрузочные работы (в помещении </w:t>
      </w:r>
      <w:r>
        <w:rPr>
          <w:sz w:val="20"/>
          <w:szCs w:val="20"/>
        </w:rPr>
        <w:t>склада</w:t>
      </w:r>
      <w:r w:rsidRPr="00880AC1">
        <w:rPr>
          <w:sz w:val="20"/>
          <w:szCs w:val="20"/>
        </w:rPr>
        <w:t xml:space="preserve"> ФГБОУ ВО «БрГУ»);</w:t>
      </w:r>
    </w:p>
    <w:p w:rsidR="00EE12B1" w:rsidRPr="00880AC1" w:rsidRDefault="00EE12B1" w:rsidP="00EE12B1">
      <w:pPr>
        <w:numPr>
          <w:ilvl w:val="0"/>
          <w:numId w:val="22"/>
        </w:numPr>
        <w:tabs>
          <w:tab w:val="left" w:pos="305"/>
          <w:tab w:val="left" w:pos="567"/>
          <w:tab w:val="left" w:pos="851"/>
          <w:tab w:val="left" w:pos="1148"/>
        </w:tabs>
        <w:ind w:left="0" w:firstLine="567"/>
        <w:jc w:val="both"/>
        <w:rPr>
          <w:sz w:val="20"/>
          <w:szCs w:val="20"/>
        </w:rPr>
      </w:pPr>
      <w:r w:rsidRPr="00880AC1">
        <w:rPr>
          <w:sz w:val="20"/>
          <w:szCs w:val="20"/>
        </w:rPr>
        <w:t>страхование, уплата таможенных пошлин;</w:t>
      </w:r>
    </w:p>
    <w:p w:rsidR="00EE12B1" w:rsidRPr="00880AC1" w:rsidRDefault="00EE12B1" w:rsidP="00EE12B1">
      <w:pPr>
        <w:numPr>
          <w:ilvl w:val="0"/>
          <w:numId w:val="22"/>
        </w:numPr>
        <w:tabs>
          <w:tab w:val="left" w:pos="305"/>
          <w:tab w:val="left" w:pos="567"/>
          <w:tab w:val="left" w:pos="851"/>
          <w:tab w:val="left" w:pos="993"/>
        </w:tabs>
        <w:ind w:left="0" w:firstLine="567"/>
        <w:jc w:val="both"/>
        <w:rPr>
          <w:sz w:val="20"/>
          <w:szCs w:val="20"/>
        </w:rPr>
      </w:pPr>
      <w:r w:rsidRPr="00880AC1">
        <w:rPr>
          <w:sz w:val="20"/>
          <w:szCs w:val="20"/>
        </w:rPr>
        <w:t>уплата всех возможных налогов, сборов и других обязательных платежей, в том числе НДС.</w:t>
      </w:r>
    </w:p>
    <w:p w:rsidR="00EE12B1" w:rsidRPr="00880AC1" w:rsidRDefault="00EE12B1" w:rsidP="00EE12B1">
      <w:pPr>
        <w:pStyle w:val="10"/>
        <w:tabs>
          <w:tab w:val="left" w:pos="567"/>
          <w:tab w:val="left" w:pos="709"/>
        </w:tabs>
        <w:ind w:firstLine="567"/>
        <w:rPr>
          <w:sz w:val="20"/>
          <w:szCs w:val="20"/>
        </w:rPr>
      </w:pPr>
      <w:r w:rsidRPr="00880AC1">
        <w:rPr>
          <w:sz w:val="20"/>
          <w:szCs w:val="20"/>
        </w:rPr>
        <w:t>4.2. Оплата товара производится по безналичному расчету на расчетный счет Поставщика. Источник финансирования: внебюджетные средства ФГБОУ ВО «БрГУ».</w:t>
      </w:r>
    </w:p>
    <w:p w:rsidR="00EE12B1" w:rsidRPr="00880AC1" w:rsidRDefault="00EE12B1" w:rsidP="00EE12B1">
      <w:pPr>
        <w:pStyle w:val="10"/>
        <w:tabs>
          <w:tab w:val="left" w:pos="567"/>
          <w:tab w:val="left" w:pos="709"/>
        </w:tabs>
        <w:ind w:firstLine="567"/>
        <w:rPr>
          <w:sz w:val="20"/>
          <w:szCs w:val="20"/>
        </w:rPr>
      </w:pPr>
      <w:r w:rsidRPr="00880AC1">
        <w:rPr>
          <w:sz w:val="20"/>
          <w:szCs w:val="20"/>
        </w:rPr>
        <w:t>4.3. Заказчик осуществляет оплату в течение 30 (тридцати) календарных дней с момента сдачи-приемки поставленного товара в полном объеме. Оплата товара осуществляется на основании:</w:t>
      </w:r>
    </w:p>
    <w:p w:rsidR="00EE12B1" w:rsidRPr="00880AC1" w:rsidRDefault="00EE12B1" w:rsidP="00EE12B1">
      <w:pPr>
        <w:pStyle w:val="10"/>
        <w:widowControl/>
        <w:numPr>
          <w:ilvl w:val="0"/>
          <w:numId w:val="39"/>
        </w:numPr>
        <w:tabs>
          <w:tab w:val="left" w:pos="567"/>
          <w:tab w:val="left" w:pos="993"/>
        </w:tabs>
        <w:suppressAutoHyphens w:val="0"/>
        <w:ind w:left="709" w:firstLine="567"/>
        <w:rPr>
          <w:sz w:val="20"/>
          <w:szCs w:val="20"/>
        </w:rPr>
      </w:pPr>
      <w:proofErr w:type="spellStart"/>
      <w:proofErr w:type="gramStart"/>
      <w:r w:rsidRPr="00880AC1">
        <w:rPr>
          <w:sz w:val="20"/>
          <w:szCs w:val="20"/>
        </w:rPr>
        <w:t>счет-фактуры</w:t>
      </w:r>
      <w:proofErr w:type="spellEnd"/>
      <w:proofErr w:type="gramEnd"/>
      <w:r w:rsidRPr="00880AC1">
        <w:rPr>
          <w:sz w:val="20"/>
          <w:szCs w:val="20"/>
        </w:rPr>
        <w:t xml:space="preserve"> Поставщика в оригинале;</w:t>
      </w:r>
    </w:p>
    <w:p w:rsidR="00EE12B1" w:rsidRPr="00880AC1" w:rsidRDefault="00EE12B1" w:rsidP="00EE12B1">
      <w:pPr>
        <w:pStyle w:val="10"/>
        <w:widowControl/>
        <w:numPr>
          <w:ilvl w:val="0"/>
          <w:numId w:val="39"/>
        </w:numPr>
        <w:tabs>
          <w:tab w:val="left" w:pos="567"/>
          <w:tab w:val="left" w:pos="993"/>
        </w:tabs>
        <w:suppressAutoHyphens w:val="0"/>
        <w:ind w:left="709" w:firstLine="567"/>
        <w:rPr>
          <w:sz w:val="20"/>
          <w:szCs w:val="20"/>
        </w:rPr>
      </w:pPr>
      <w:r w:rsidRPr="00880AC1">
        <w:rPr>
          <w:sz w:val="20"/>
          <w:szCs w:val="20"/>
        </w:rPr>
        <w:t>товарной накладной (УПД) с подписями Сторон в оригинале;</w:t>
      </w:r>
    </w:p>
    <w:p w:rsidR="00EE12B1" w:rsidRPr="00880AC1" w:rsidRDefault="00EE12B1" w:rsidP="00EE12B1">
      <w:pPr>
        <w:pStyle w:val="10"/>
        <w:tabs>
          <w:tab w:val="left" w:pos="567"/>
          <w:tab w:val="left" w:pos="709"/>
        </w:tabs>
        <w:ind w:firstLine="567"/>
        <w:rPr>
          <w:sz w:val="20"/>
          <w:szCs w:val="20"/>
        </w:rPr>
      </w:pPr>
      <w:r w:rsidRPr="00880AC1">
        <w:rPr>
          <w:sz w:val="20"/>
          <w:szCs w:val="20"/>
        </w:rPr>
        <w:lastRenderedPageBreak/>
        <w:t>4.4. Цена Договора является твердой и не может изменяться в ходе его исполнения, кроме случаев, предусмотренных Положение о закупке ФГБОУ ВО «БрГУ».</w:t>
      </w:r>
    </w:p>
    <w:p w:rsidR="00EE12B1" w:rsidRPr="00880AC1" w:rsidRDefault="00EE12B1" w:rsidP="00EE12B1">
      <w:pPr>
        <w:pStyle w:val="af2"/>
        <w:tabs>
          <w:tab w:val="left" w:pos="1680"/>
        </w:tabs>
        <w:spacing w:after="0"/>
        <w:jc w:val="both"/>
        <w:outlineLvl w:val="9"/>
        <w:rPr>
          <w:rFonts w:ascii="Times New Roman" w:hAnsi="Times New Roman"/>
          <w:sz w:val="20"/>
        </w:rPr>
      </w:pPr>
    </w:p>
    <w:p w:rsidR="00EE12B1" w:rsidRPr="00880AC1" w:rsidRDefault="00EE12B1" w:rsidP="00EE12B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5. Условия приемки товара</w:t>
      </w:r>
    </w:p>
    <w:p w:rsidR="00EE12B1" w:rsidRPr="00880AC1" w:rsidRDefault="00EE12B1" w:rsidP="00EE12B1">
      <w:pPr>
        <w:ind w:firstLine="532"/>
        <w:jc w:val="both"/>
        <w:rPr>
          <w:sz w:val="20"/>
          <w:szCs w:val="20"/>
        </w:rPr>
      </w:pPr>
      <w:r w:rsidRPr="00880AC1">
        <w:rPr>
          <w:sz w:val="20"/>
          <w:szCs w:val="20"/>
        </w:rPr>
        <w:t>5.1. Заказчик производит приемку товара в момент его поставки в присутствии уполномоченного представителя Поставщика.</w:t>
      </w:r>
    </w:p>
    <w:p w:rsidR="00EE12B1" w:rsidRPr="00880AC1" w:rsidRDefault="00EE12B1" w:rsidP="00EE12B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5.2.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договор) по наименованию, количеству и качеству.</w:t>
      </w:r>
    </w:p>
    <w:p w:rsidR="00EE12B1" w:rsidRPr="00880AC1" w:rsidRDefault="00EE12B1" w:rsidP="00EE12B1">
      <w:pPr>
        <w:suppressAutoHyphens/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5.3. Заказчик производит приемку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</w:t>
      </w:r>
    </w:p>
    <w:p w:rsidR="00EE12B1" w:rsidRPr="00880AC1" w:rsidRDefault="00EE12B1" w:rsidP="00EE12B1">
      <w:pPr>
        <w:suppressAutoHyphens/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5.4.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EE12B1" w:rsidRPr="00880AC1" w:rsidRDefault="00EE12B1" w:rsidP="00EE12B1">
      <w:pPr>
        <w:suppressAutoHyphens/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5.5. Заказчик, в случае отсутствия претензий по наименованию, количеству и качеству поставленного товара, подписывает документы, указанные в п. 5.8 настоящего договора, подтверждающие поставку товара.</w:t>
      </w:r>
    </w:p>
    <w:p w:rsidR="00EE12B1" w:rsidRPr="00880AC1" w:rsidRDefault="00EE12B1" w:rsidP="00EE12B1">
      <w:pPr>
        <w:suppressAutoHyphens/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 xml:space="preserve">5.6. В случае несоответствия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сдачи-приемки товара, в котором указываются все имеющиеся недостатки. </w:t>
      </w:r>
    </w:p>
    <w:p w:rsidR="00EE12B1" w:rsidRPr="00880AC1" w:rsidRDefault="00EE12B1" w:rsidP="00EE12B1">
      <w:pPr>
        <w:suppressAutoHyphens/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5.7. Поставщик обязан в течение 5 (</w:t>
      </w:r>
      <w:r w:rsidRPr="00880AC1">
        <w:rPr>
          <w:i/>
          <w:noProof/>
          <w:sz w:val="20"/>
          <w:szCs w:val="20"/>
        </w:rPr>
        <w:t>пяти</w:t>
      </w:r>
      <w:r w:rsidRPr="00880AC1">
        <w:rPr>
          <w:noProof/>
          <w:sz w:val="20"/>
          <w:szCs w:val="20"/>
        </w:rPr>
        <w:t>) рабочих дней с момента подписания Акта сдачи-приемки товара, указанного в п. 5.6. настоящего договора, заменить за свой счет товар, признанный несоответствующим требованиям настоящего договора.</w:t>
      </w:r>
    </w:p>
    <w:p w:rsidR="00EE12B1" w:rsidRPr="00880AC1" w:rsidRDefault="00EE12B1" w:rsidP="00EE12B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3 (</w:t>
      </w:r>
      <w:r w:rsidRPr="00880AC1">
        <w:rPr>
          <w:i/>
          <w:noProof/>
          <w:sz w:val="20"/>
          <w:szCs w:val="20"/>
        </w:rPr>
        <w:t>трех</w:t>
      </w:r>
      <w:r w:rsidRPr="00880AC1">
        <w:rPr>
          <w:noProof/>
          <w:sz w:val="20"/>
          <w:szCs w:val="20"/>
        </w:rPr>
        <w:t>) рабочих дней с момента обнаружения недопоставки.</w:t>
      </w:r>
    </w:p>
    <w:p w:rsidR="00EE12B1" w:rsidRPr="00880AC1" w:rsidRDefault="00EE12B1" w:rsidP="00EE12B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 xml:space="preserve">5.8. По окончании сдачи-приемки товара Заказчик подписывает </w:t>
      </w:r>
      <w:r w:rsidRPr="00880AC1">
        <w:rPr>
          <w:sz w:val="20"/>
          <w:szCs w:val="20"/>
        </w:rPr>
        <w:t>товарную накладную (УПД).</w:t>
      </w:r>
    </w:p>
    <w:p w:rsidR="00EE12B1" w:rsidRPr="00880AC1" w:rsidRDefault="00EE12B1" w:rsidP="00EE12B1">
      <w:pPr>
        <w:suppressAutoHyphens/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товарной накладной (УПД).</w:t>
      </w:r>
    </w:p>
    <w:p w:rsidR="00EE12B1" w:rsidRPr="00880AC1" w:rsidRDefault="00EE12B1" w:rsidP="00EE12B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5.9. С момента подписания указанных в п.5.8 настоящего договора документов по поставке товара к Заказчику переходит риск случайной гибели или порчи товара.</w:t>
      </w:r>
    </w:p>
    <w:p w:rsidR="00EE12B1" w:rsidRPr="00880AC1" w:rsidRDefault="00EE12B1" w:rsidP="00EE12B1">
      <w:pPr>
        <w:ind w:firstLine="532"/>
        <w:jc w:val="both"/>
        <w:rPr>
          <w:noProof/>
          <w:sz w:val="20"/>
          <w:szCs w:val="20"/>
        </w:rPr>
      </w:pPr>
    </w:p>
    <w:p w:rsidR="00EE12B1" w:rsidRPr="00880AC1" w:rsidRDefault="00EE12B1" w:rsidP="00EE12B1">
      <w:pPr>
        <w:ind w:firstLine="532"/>
        <w:jc w:val="both"/>
        <w:rPr>
          <w:b/>
          <w:sz w:val="20"/>
          <w:szCs w:val="20"/>
        </w:rPr>
      </w:pPr>
      <w:r w:rsidRPr="00880AC1">
        <w:rPr>
          <w:b/>
          <w:sz w:val="20"/>
          <w:szCs w:val="20"/>
        </w:rPr>
        <w:t>6. Гарантийные обязательства</w:t>
      </w:r>
    </w:p>
    <w:p w:rsidR="00EE12B1" w:rsidRPr="007934BC" w:rsidRDefault="00EE12B1" w:rsidP="00EE12B1">
      <w:pPr>
        <w:autoSpaceDN w:val="0"/>
        <w:adjustRightInd w:val="0"/>
        <w:spacing w:line="276" w:lineRule="auto"/>
        <w:ind w:firstLine="532"/>
        <w:jc w:val="both"/>
        <w:rPr>
          <w:sz w:val="20"/>
        </w:rPr>
      </w:pPr>
      <w:r w:rsidRPr="007934BC">
        <w:rPr>
          <w:color w:val="000000"/>
          <w:sz w:val="20"/>
        </w:rPr>
        <w:t xml:space="preserve">6.1. </w:t>
      </w:r>
      <w:proofErr w:type="gramStart"/>
      <w:r w:rsidRPr="007934BC">
        <w:rPr>
          <w:color w:val="000000"/>
          <w:sz w:val="20"/>
        </w:rPr>
        <w:t xml:space="preserve">Поставщик гарантирует, что </w:t>
      </w:r>
      <w:r w:rsidRPr="007934BC">
        <w:rPr>
          <w:sz w:val="20"/>
        </w:rPr>
        <w:t xml:space="preserve">все расходные материалы (картриджи) и запасные части являются новыми, </w:t>
      </w:r>
      <w:r w:rsidRPr="00AC435C">
        <w:rPr>
          <w:sz w:val="20"/>
          <w:szCs w:val="20"/>
        </w:rPr>
        <w:t>с</w:t>
      </w:r>
      <w:r w:rsidRPr="00AC435C">
        <w:rPr>
          <w:sz w:val="20"/>
          <w:szCs w:val="20"/>
        </w:rPr>
        <w:t>о</w:t>
      </w:r>
      <w:r w:rsidRPr="00AC435C">
        <w:rPr>
          <w:sz w:val="20"/>
          <w:szCs w:val="20"/>
        </w:rPr>
        <w:t>вместим</w:t>
      </w:r>
      <w:r>
        <w:rPr>
          <w:sz w:val="20"/>
          <w:szCs w:val="20"/>
        </w:rPr>
        <w:t>ые</w:t>
      </w:r>
      <w:r w:rsidRPr="00AC435C">
        <w:rPr>
          <w:sz w:val="20"/>
          <w:szCs w:val="20"/>
        </w:rPr>
        <w:t xml:space="preserve"> с оборудованием Заказчик</w:t>
      </w:r>
      <w:r>
        <w:rPr>
          <w:sz w:val="20"/>
          <w:szCs w:val="20"/>
        </w:rPr>
        <w:t>а</w:t>
      </w:r>
      <w:r w:rsidRPr="00AC435C">
        <w:rPr>
          <w:sz w:val="20"/>
          <w:szCs w:val="20"/>
        </w:rPr>
        <w:t>, не бывшими в эксплуатации, не восстановленны</w:t>
      </w:r>
      <w:r>
        <w:rPr>
          <w:sz w:val="20"/>
          <w:szCs w:val="20"/>
        </w:rPr>
        <w:t>е</w:t>
      </w:r>
      <w:r w:rsidRPr="00AC435C">
        <w:rPr>
          <w:sz w:val="20"/>
          <w:szCs w:val="20"/>
        </w:rPr>
        <w:t xml:space="preserve"> и не собранны</w:t>
      </w:r>
      <w:r>
        <w:rPr>
          <w:sz w:val="20"/>
          <w:szCs w:val="20"/>
        </w:rPr>
        <w:t>е</w:t>
      </w:r>
      <w:r w:rsidRPr="00AC435C">
        <w:rPr>
          <w:sz w:val="20"/>
          <w:szCs w:val="20"/>
        </w:rPr>
        <w:t xml:space="preserve"> из восстано</w:t>
      </w:r>
      <w:r w:rsidRPr="00AC435C">
        <w:rPr>
          <w:sz w:val="20"/>
          <w:szCs w:val="20"/>
        </w:rPr>
        <w:t>в</w:t>
      </w:r>
      <w:r w:rsidRPr="00AC435C">
        <w:rPr>
          <w:sz w:val="20"/>
          <w:szCs w:val="20"/>
        </w:rPr>
        <w:t>ленных компонентов, серийны</w:t>
      </w:r>
      <w:r>
        <w:rPr>
          <w:sz w:val="20"/>
          <w:szCs w:val="20"/>
        </w:rPr>
        <w:t>е</w:t>
      </w:r>
      <w:r w:rsidRPr="00AC435C">
        <w:rPr>
          <w:sz w:val="20"/>
          <w:szCs w:val="20"/>
        </w:rPr>
        <w:t xml:space="preserve"> и свободно поставляемы</w:t>
      </w:r>
      <w:r>
        <w:rPr>
          <w:sz w:val="20"/>
          <w:szCs w:val="20"/>
        </w:rPr>
        <w:t>е</w:t>
      </w:r>
      <w:r w:rsidRPr="00AC435C">
        <w:rPr>
          <w:sz w:val="20"/>
          <w:szCs w:val="20"/>
        </w:rPr>
        <w:t xml:space="preserve"> в Российскую Федерацию</w:t>
      </w:r>
      <w:r w:rsidRPr="007934BC">
        <w:rPr>
          <w:sz w:val="20"/>
        </w:rPr>
        <w:t>.</w:t>
      </w:r>
      <w:proofErr w:type="gramEnd"/>
    </w:p>
    <w:p w:rsidR="00EE12B1" w:rsidRPr="007934BC" w:rsidRDefault="00EE12B1" w:rsidP="00EE12B1">
      <w:pPr>
        <w:spacing w:line="276" w:lineRule="auto"/>
        <w:ind w:firstLine="532"/>
        <w:jc w:val="both"/>
        <w:rPr>
          <w:sz w:val="20"/>
        </w:rPr>
      </w:pPr>
      <w:r w:rsidRPr="007934BC">
        <w:rPr>
          <w:sz w:val="20"/>
        </w:rPr>
        <w:t>6.2.</w:t>
      </w:r>
      <w:r w:rsidRPr="007934BC">
        <w:rPr>
          <w:color w:val="000000"/>
          <w:sz w:val="20"/>
        </w:rPr>
        <w:t xml:space="preserve"> </w:t>
      </w:r>
      <w:r w:rsidRPr="007934BC">
        <w:rPr>
          <w:sz w:val="20"/>
        </w:rPr>
        <w:t>Товар сертифицирован на соответствие. Сертификат соответствия товара предоставляется Поставщиком вм</w:t>
      </w:r>
      <w:r w:rsidRPr="007934BC">
        <w:rPr>
          <w:sz w:val="20"/>
        </w:rPr>
        <w:t>е</w:t>
      </w:r>
      <w:r w:rsidRPr="007934BC">
        <w:rPr>
          <w:sz w:val="20"/>
        </w:rPr>
        <w:t>сте с товаром.</w:t>
      </w:r>
    </w:p>
    <w:p w:rsidR="00EE12B1" w:rsidRPr="007934BC" w:rsidRDefault="00EE12B1" w:rsidP="00EE12B1">
      <w:pPr>
        <w:spacing w:line="276" w:lineRule="auto"/>
        <w:ind w:firstLine="532"/>
        <w:jc w:val="both"/>
        <w:rPr>
          <w:sz w:val="20"/>
        </w:rPr>
      </w:pPr>
      <w:r w:rsidRPr="007934BC">
        <w:rPr>
          <w:sz w:val="20"/>
        </w:rPr>
        <w:t xml:space="preserve">6.3. Срок гарантии Поставщика на каждое наименование товара описано в гарантийном талоне, предоставляемом на товар, и исчисляется </w:t>
      </w:r>
      <w:proofErr w:type="gramStart"/>
      <w:r w:rsidRPr="007934BC">
        <w:rPr>
          <w:sz w:val="20"/>
        </w:rPr>
        <w:t>с даты подписания</w:t>
      </w:r>
      <w:proofErr w:type="gramEnd"/>
      <w:r w:rsidRPr="007934BC">
        <w:rPr>
          <w:sz w:val="20"/>
        </w:rPr>
        <w:t xml:space="preserve"> Заказчиком документов, подтверждающих передачу товара.</w:t>
      </w:r>
    </w:p>
    <w:p w:rsidR="00EE12B1" w:rsidRPr="007934BC" w:rsidRDefault="00EE12B1" w:rsidP="00EE12B1">
      <w:pPr>
        <w:spacing w:line="276" w:lineRule="auto"/>
        <w:ind w:firstLine="532"/>
        <w:jc w:val="both"/>
        <w:rPr>
          <w:sz w:val="20"/>
        </w:rPr>
      </w:pPr>
      <w:r w:rsidRPr="007934BC">
        <w:rPr>
          <w:sz w:val="20"/>
        </w:rPr>
        <w:t>В случае причинения вреда имуществу Заказчика (в течение гарантийного срока качества товара) вследствие конструктивных, производственных или иных недостатков товара, Поставщик возмещает убытки, понесенные Заказч</w:t>
      </w:r>
      <w:r w:rsidRPr="007934BC">
        <w:rPr>
          <w:sz w:val="20"/>
        </w:rPr>
        <w:t>и</w:t>
      </w:r>
      <w:r w:rsidRPr="007934BC">
        <w:rPr>
          <w:sz w:val="20"/>
        </w:rPr>
        <w:t>ком.</w:t>
      </w:r>
    </w:p>
    <w:p w:rsidR="00EE12B1" w:rsidRPr="007934BC" w:rsidRDefault="00EE12B1" w:rsidP="00EE12B1">
      <w:pPr>
        <w:autoSpaceDN w:val="0"/>
        <w:adjustRightInd w:val="0"/>
        <w:spacing w:line="276" w:lineRule="auto"/>
        <w:ind w:firstLine="532"/>
        <w:jc w:val="both"/>
        <w:rPr>
          <w:sz w:val="20"/>
        </w:rPr>
      </w:pPr>
      <w:r w:rsidRPr="007934BC">
        <w:rPr>
          <w:sz w:val="20"/>
        </w:rPr>
        <w:t xml:space="preserve">Обязательное предоставление услуг по гарантийному обслуживанию товара: устранение недостатков или замена товара, в пределах гарантийного срока, в течение </w:t>
      </w:r>
      <w:r w:rsidR="00A66A17">
        <w:rPr>
          <w:sz w:val="20"/>
        </w:rPr>
        <w:t>20</w:t>
      </w:r>
      <w:r w:rsidRPr="007934BC">
        <w:rPr>
          <w:sz w:val="20"/>
        </w:rPr>
        <w:t xml:space="preserve"> (</w:t>
      </w:r>
      <w:r w:rsidR="00A66A17">
        <w:rPr>
          <w:sz w:val="20"/>
        </w:rPr>
        <w:t>двадцати</w:t>
      </w:r>
      <w:r w:rsidRPr="007934BC">
        <w:rPr>
          <w:sz w:val="20"/>
        </w:rPr>
        <w:t>) календарных дней с момента поступления заявки от Заказчика; в случае замены некачественного товара гарантийный срок товара продлевается на количество времени, з</w:t>
      </w:r>
      <w:r w:rsidRPr="007934BC">
        <w:rPr>
          <w:sz w:val="20"/>
        </w:rPr>
        <w:t>а</w:t>
      </w:r>
      <w:r w:rsidRPr="007934BC">
        <w:rPr>
          <w:sz w:val="20"/>
        </w:rPr>
        <w:t>траченн</w:t>
      </w:r>
      <w:r w:rsidRPr="007934BC">
        <w:rPr>
          <w:sz w:val="20"/>
        </w:rPr>
        <w:t>о</w:t>
      </w:r>
      <w:r w:rsidRPr="007934BC">
        <w:rPr>
          <w:sz w:val="20"/>
        </w:rPr>
        <w:t>го на замену товара.</w:t>
      </w:r>
    </w:p>
    <w:p w:rsidR="00EE12B1" w:rsidRPr="007934BC" w:rsidRDefault="00EE12B1" w:rsidP="00EE12B1">
      <w:pPr>
        <w:autoSpaceDN w:val="0"/>
        <w:adjustRightInd w:val="0"/>
        <w:spacing w:line="276" w:lineRule="auto"/>
        <w:ind w:firstLine="532"/>
        <w:jc w:val="both"/>
        <w:rPr>
          <w:color w:val="000000"/>
          <w:sz w:val="20"/>
        </w:rPr>
      </w:pPr>
      <w:r w:rsidRPr="007934BC">
        <w:rPr>
          <w:sz w:val="20"/>
        </w:rPr>
        <w:t xml:space="preserve">6.4. </w:t>
      </w:r>
      <w:r w:rsidRPr="007934BC">
        <w:rPr>
          <w:color w:val="000000"/>
          <w:sz w:val="20"/>
        </w:rPr>
        <w:t>Поставщик также гарантирует, что товары, поставляемые по настоящему договору, не будут иметь дефектов, связанных с разработкой, материалами и качеством изготовления, либо появляющихся в результате действия или уп</w:t>
      </w:r>
      <w:r w:rsidRPr="007934BC">
        <w:rPr>
          <w:color w:val="000000"/>
          <w:sz w:val="20"/>
        </w:rPr>
        <w:t>у</w:t>
      </w:r>
      <w:r w:rsidRPr="007934BC">
        <w:rPr>
          <w:color w:val="000000"/>
          <w:sz w:val="20"/>
        </w:rPr>
        <w:t xml:space="preserve">щения Поставщика при нормальном использовании поставленных товаров Заказчиком. </w:t>
      </w:r>
      <w:r w:rsidRPr="007934BC">
        <w:rPr>
          <w:sz w:val="20"/>
        </w:rPr>
        <w:t>В случае выявления дефекта товара или его несоответствия требуемому качеству, определяемых в процессе эксплуатации товара и не позволяющих использовать товар по своему назначению, последний должен быть заменен Поставщиком на аналогичный качестве</w:t>
      </w:r>
      <w:r w:rsidRPr="007934BC">
        <w:rPr>
          <w:sz w:val="20"/>
        </w:rPr>
        <w:t>н</w:t>
      </w:r>
      <w:r w:rsidRPr="007934BC">
        <w:rPr>
          <w:sz w:val="20"/>
        </w:rPr>
        <w:t xml:space="preserve">ный товар в течение </w:t>
      </w:r>
      <w:r w:rsidR="00A66A17">
        <w:rPr>
          <w:sz w:val="20"/>
        </w:rPr>
        <w:t>20</w:t>
      </w:r>
      <w:r w:rsidRPr="007934BC">
        <w:rPr>
          <w:sz w:val="20"/>
        </w:rPr>
        <w:t xml:space="preserve"> (</w:t>
      </w:r>
      <w:r w:rsidR="00A66A17">
        <w:rPr>
          <w:sz w:val="20"/>
        </w:rPr>
        <w:t>двадцати</w:t>
      </w:r>
      <w:r w:rsidRPr="007934BC">
        <w:rPr>
          <w:sz w:val="20"/>
        </w:rPr>
        <w:t>) календарных дней с момента получения Претензии от Заказчика.</w:t>
      </w:r>
    </w:p>
    <w:p w:rsidR="00EE12B1" w:rsidRPr="007934BC" w:rsidRDefault="00EE12B1" w:rsidP="00EE12B1">
      <w:pPr>
        <w:autoSpaceDN w:val="0"/>
        <w:adjustRightInd w:val="0"/>
        <w:spacing w:line="276" w:lineRule="auto"/>
        <w:ind w:firstLine="532"/>
        <w:jc w:val="both"/>
        <w:rPr>
          <w:color w:val="000000"/>
          <w:sz w:val="20"/>
        </w:rPr>
      </w:pPr>
      <w:r w:rsidRPr="007934BC">
        <w:rPr>
          <w:color w:val="000000"/>
          <w:sz w:val="20"/>
        </w:rPr>
        <w:t>6.5. Поставщик гарантирует качество товара в соответствии Приложения № 1, с государственными стандартами и техническими условиями, которые подтверждаются соответствующей документацией.</w:t>
      </w:r>
    </w:p>
    <w:p w:rsidR="00EE12B1" w:rsidRPr="007934BC" w:rsidRDefault="00EE12B1" w:rsidP="00EE12B1">
      <w:pPr>
        <w:autoSpaceDN w:val="0"/>
        <w:adjustRightInd w:val="0"/>
        <w:spacing w:line="276" w:lineRule="auto"/>
        <w:ind w:firstLine="532"/>
        <w:jc w:val="both"/>
        <w:rPr>
          <w:color w:val="000000"/>
          <w:sz w:val="20"/>
        </w:rPr>
      </w:pPr>
      <w:r w:rsidRPr="007934BC">
        <w:rPr>
          <w:color w:val="000000"/>
          <w:sz w:val="20"/>
        </w:rPr>
        <w:t>6.6. Заказчик обязан уведомлять Поставщика в письменной форме обо всех претензиях, свя</w:t>
      </w:r>
      <w:r>
        <w:rPr>
          <w:color w:val="000000"/>
          <w:sz w:val="20"/>
        </w:rPr>
        <w:t>занных с настоящей гарантией.</w:t>
      </w:r>
    </w:p>
    <w:p w:rsidR="00EE12B1" w:rsidRPr="00880AC1" w:rsidRDefault="00EE12B1" w:rsidP="00EE12B1">
      <w:pPr>
        <w:ind w:firstLine="532"/>
        <w:jc w:val="both"/>
        <w:rPr>
          <w:b/>
          <w:bCs/>
          <w:sz w:val="20"/>
          <w:szCs w:val="20"/>
        </w:rPr>
      </w:pPr>
    </w:p>
    <w:p w:rsidR="00EE12B1" w:rsidRPr="00880AC1" w:rsidRDefault="00EE12B1" w:rsidP="00EE12B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7. Ответственность Сторон</w:t>
      </w:r>
    </w:p>
    <w:p w:rsidR="00EE12B1" w:rsidRPr="00880AC1" w:rsidRDefault="00EE12B1" w:rsidP="00EE12B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7.1. За неисполнение или ненадлежащее исполнение настоящего договора Стороны несут ответственность, предусмотренную действующим законодательством.</w:t>
      </w:r>
    </w:p>
    <w:p w:rsidR="00EE12B1" w:rsidRPr="00880AC1" w:rsidRDefault="00EE12B1" w:rsidP="00EE12B1">
      <w:pPr>
        <w:ind w:firstLine="532"/>
        <w:jc w:val="both"/>
        <w:rPr>
          <w:noProof/>
          <w:sz w:val="20"/>
          <w:szCs w:val="20"/>
        </w:rPr>
      </w:pPr>
      <w:bookmarkStart w:id="0" w:name="OCRUncertain747"/>
      <w:r w:rsidRPr="00880AC1">
        <w:rPr>
          <w:noProof/>
          <w:sz w:val="20"/>
          <w:szCs w:val="20"/>
        </w:rPr>
        <w:t>7.2.</w:t>
      </w:r>
      <w:bookmarkEnd w:id="0"/>
      <w:r w:rsidRPr="00880AC1">
        <w:rPr>
          <w:noProof/>
          <w:sz w:val="20"/>
          <w:szCs w:val="20"/>
        </w:rPr>
        <w:t xml:space="preserve"> В случае нарушения Поставщиком сроков передачи товара, Заказчик вправе потребовать уплаты Поставщиком штрафной неустойки в размере 1% от стоимости непоставленного товара за каждый день просрочки с момента наступления срока исполнения обязательства по передаче товара.</w:t>
      </w:r>
    </w:p>
    <w:p w:rsidR="00EE12B1" w:rsidRPr="00880AC1" w:rsidRDefault="00EE12B1" w:rsidP="00EE12B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lastRenderedPageBreak/>
        <w:t xml:space="preserve">7.3. За несвоевременную или неполную оплату стоимости товара, Поставщик вправе потребовать уплаты Заказчиком штрафной неустойки в размере одной трехсотой </w:t>
      </w:r>
      <w:r>
        <w:rPr>
          <w:noProof/>
          <w:sz w:val="20"/>
          <w:szCs w:val="20"/>
        </w:rPr>
        <w:t>ключевой ставки</w:t>
      </w:r>
      <w:r w:rsidRPr="00880AC1">
        <w:rPr>
          <w:noProof/>
          <w:sz w:val="20"/>
          <w:szCs w:val="20"/>
        </w:rPr>
        <w:t xml:space="preserve"> Центрального банка РФ от стоимости поставленного товара за каждый день просрочки.</w:t>
      </w:r>
    </w:p>
    <w:p w:rsidR="00EE12B1" w:rsidRPr="00880AC1" w:rsidRDefault="00EE12B1" w:rsidP="00EE12B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7.4. Ответственность Сторон в иных случаях определяется в соответствии с действующим законодательством.</w:t>
      </w:r>
    </w:p>
    <w:p w:rsidR="00EE12B1" w:rsidRPr="00880AC1" w:rsidRDefault="00EE12B1" w:rsidP="00EE12B1">
      <w:pPr>
        <w:jc w:val="both"/>
        <w:rPr>
          <w:noProof/>
          <w:sz w:val="20"/>
          <w:szCs w:val="20"/>
        </w:rPr>
      </w:pPr>
    </w:p>
    <w:p w:rsidR="00EE12B1" w:rsidRPr="00880AC1" w:rsidRDefault="00EE12B1" w:rsidP="00EE12B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8. Действие обстоятельств непреодолимой силы</w:t>
      </w:r>
    </w:p>
    <w:p w:rsidR="00EE12B1" w:rsidRPr="00880AC1" w:rsidRDefault="00EE12B1" w:rsidP="00EE12B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 xml:space="preserve">8.1. </w:t>
      </w:r>
      <w:proofErr w:type="gramStart"/>
      <w:r w:rsidRPr="00880AC1">
        <w:rPr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EE12B1" w:rsidRPr="00880AC1" w:rsidRDefault="00EE12B1" w:rsidP="00EE12B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8.2.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EE12B1" w:rsidRPr="00880AC1" w:rsidRDefault="00EE12B1" w:rsidP="00EE12B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8.3. Сторона, которая не исполняет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:rsidR="00EE12B1" w:rsidRPr="00880AC1" w:rsidRDefault="00EE12B1" w:rsidP="00EE12B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8.4. Если обстоятельства непреодолимой силы действуют на протяжении 3 (</w:t>
      </w:r>
      <w:r w:rsidRPr="00880AC1">
        <w:rPr>
          <w:i/>
          <w:noProof/>
          <w:sz w:val="20"/>
          <w:szCs w:val="20"/>
        </w:rPr>
        <w:t>трех</w:t>
      </w:r>
      <w:r w:rsidRPr="00880AC1">
        <w:rPr>
          <w:noProof/>
          <w:sz w:val="20"/>
          <w:szCs w:val="20"/>
        </w:rPr>
        <w:t>)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EE12B1" w:rsidRPr="00880AC1" w:rsidRDefault="00EE12B1" w:rsidP="00EE12B1">
      <w:pPr>
        <w:pStyle w:val="af2"/>
        <w:tabs>
          <w:tab w:val="left" w:pos="1680"/>
        </w:tabs>
        <w:spacing w:after="0"/>
        <w:jc w:val="both"/>
        <w:outlineLvl w:val="9"/>
        <w:rPr>
          <w:rFonts w:ascii="Times New Roman" w:hAnsi="Times New Roman"/>
          <w:sz w:val="20"/>
        </w:rPr>
      </w:pPr>
    </w:p>
    <w:p w:rsidR="00A66A17" w:rsidRPr="00880AC1" w:rsidRDefault="00A66A17" w:rsidP="00A66A17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9. Порядок разрешения споров</w:t>
      </w:r>
    </w:p>
    <w:p w:rsidR="00A66A17" w:rsidRPr="00B5605B" w:rsidRDefault="00A66A17" w:rsidP="00A66A1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>
        <w:rPr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>.1. Для разрешения споров, связанных с нарушением Сторонами своих обязательств  по настоящему договору либо иным образом вытекающих из договора, применяется обязательный досудебный (претензионный) порядок разр</w:t>
      </w:r>
      <w:r w:rsidRPr="00B5605B">
        <w:rPr>
          <w:rFonts w:eastAsia="Calibri"/>
          <w:sz w:val="20"/>
          <w:szCs w:val="20"/>
        </w:rPr>
        <w:t>е</w:t>
      </w:r>
      <w:r w:rsidRPr="00B5605B">
        <w:rPr>
          <w:rFonts w:eastAsia="Calibri"/>
          <w:sz w:val="20"/>
          <w:szCs w:val="20"/>
        </w:rPr>
        <w:t>шения споров. Сторона, права которой нарушены, до обращения в суд обязана предъявить другой стороне письменную претензию с изложением своих требований. При необходимости к претензии прилагаются документы, подтвержда</w:t>
      </w:r>
      <w:r w:rsidRPr="00B5605B">
        <w:rPr>
          <w:rFonts w:eastAsia="Calibri"/>
          <w:sz w:val="20"/>
          <w:szCs w:val="20"/>
        </w:rPr>
        <w:t>ю</w:t>
      </w:r>
      <w:r w:rsidRPr="00B5605B">
        <w:rPr>
          <w:rFonts w:eastAsia="Calibri"/>
          <w:sz w:val="20"/>
          <w:szCs w:val="20"/>
        </w:rPr>
        <w:t>щие выявленные нарушения, и документы, удостоверяющие полномочия представителя Стороны – отправителя пр</w:t>
      </w:r>
      <w:r w:rsidRPr="00B5605B">
        <w:rPr>
          <w:rFonts w:eastAsia="Calibri"/>
          <w:sz w:val="20"/>
          <w:szCs w:val="20"/>
        </w:rPr>
        <w:t>е</w:t>
      </w:r>
      <w:r w:rsidRPr="00B5605B">
        <w:rPr>
          <w:rFonts w:eastAsia="Calibri"/>
          <w:sz w:val="20"/>
          <w:szCs w:val="20"/>
        </w:rPr>
        <w:t>тензии.</w:t>
      </w:r>
    </w:p>
    <w:p w:rsidR="00A66A17" w:rsidRPr="00B5605B" w:rsidRDefault="00A66A17" w:rsidP="00A66A1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 xml:space="preserve">.2.Срок рассмотрения претензии – </w:t>
      </w:r>
      <w:r>
        <w:rPr>
          <w:rFonts w:eastAsia="Calibri"/>
          <w:sz w:val="20"/>
          <w:szCs w:val="20"/>
        </w:rPr>
        <w:t>20</w:t>
      </w:r>
      <w:r w:rsidRPr="00B5605B">
        <w:rPr>
          <w:rFonts w:eastAsia="Calibri"/>
          <w:sz w:val="20"/>
          <w:szCs w:val="20"/>
        </w:rPr>
        <w:t xml:space="preserve"> (</w:t>
      </w:r>
      <w:r>
        <w:rPr>
          <w:rFonts w:eastAsia="Calibri"/>
          <w:sz w:val="20"/>
          <w:szCs w:val="20"/>
        </w:rPr>
        <w:t>двадцати</w:t>
      </w:r>
      <w:r w:rsidRPr="00B5605B">
        <w:rPr>
          <w:rFonts w:eastAsia="Calibri"/>
          <w:sz w:val="20"/>
          <w:szCs w:val="20"/>
        </w:rPr>
        <w:t xml:space="preserve">) календарных дней со дня ее получения. </w:t>
      </w:r>
    </w:p>
    <w:p w:rsidR="00A66A17" w:rsidRPr="00B5605B" w:rsidRDefault="00A66A17" w:rsidP="00A66A1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>.3. Претензии и иные юридически значимые сообщения могут быть направлены Сторонами друг другу одним из нижеперечисленных способов:</w:t>
      </w:r>
    </w:p>
    <w:p w:rsidR="00A66A17" w:rsidRPr="00B5605B" w:rsidRDefault="00A66A17" w:rsidP="00A66A1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605B">
        <w:rPr>
          <w:rFonts w:eastAsia="Calibri"/>
          <w:sz w:val="20"/>
          <w:szCs w:val="20"/>
        </w:rPr>
        <w:t>- заказным письмом с уведомлением о вручении;</w:t>
      </w:r>
    </w:p>
    <w:p w:rsidR="00A66A17" w:rsidRPr="00B5605B" w:rsidRDefault="00A66A17" w:rsidP="00A66A1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605B">
        <w:rPr>
          <w:rFonts w:eastAsia="Calibri"/>
          <w:sz w:val="20"/>
          <w:szCs w:val="20"/>
        </w:rPr>
        <w:t>- курьерской доставкой. В этом случае факт получения претензии или иных юридически значимых сообщений должен подтверждать распиской Стороны в ее получении. Расписка должна содержать наименование документа, дату его получения, а так же фамилию, инициалы, должность и подпись лица, получившее данный документ.</w:t>
      </w:r>
    </w:p>
    <w:p w:rsidR="00A66A17" w:rsidRPr="00B5605B" w:rsidRDefault="00A66A17" w:rsidP="00A66A1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605B">
        <w:rPr>
          <w:rFonts w:eastAsia="Calibri"/>
          <w:sz w:val="20"/>
          <w:szCs w:val="20"/>
        </w:rPr>
        <w:t>- Письмом на электронный почтовый ящик (</w:t>
      </w:r>
      <w:proofErr w:type="spellStart"/>
      <w:r w:rsidRPr="00B5605B">
        <w:rPr>
          <w:rFonts w:eastAsia="Calibri"/>
          <w:sz w:val="20"/>
          <w:szCs w:val="20"/>
        </w:rPr>
        <w:t>e-mail</w:t>
      </w:r>
      <w:proofErr w:type="spellEnd"/>
      <w:r w:rsidRPr="00B5605B">
        <w:rPr>
          <w:rFonts w:eastAsia="Calibri"/>
          <w:sz w:val="20"/>
          <w:szCs w:val="20"/>
        </w:rPr>
        <w:t>) – при этом подтверждением такого направления является с</w:t>
      </w:r>
      <w:r w:rsidRPr="00B5605B">
        <w:rPr>
          <w:rFonts w:eastAsia="Calibri"/>
          <w:sz w:val="20"/>
          <w:szCs w:val="20"/>
        </w:rPr>
        <w:t>о</w:t>
      </w:r>
      <w:r w:rsidRPr="00B5605B">
        <w:rPr>
          <w:rFonts w:eastAsia="Calibri"/>
          <w:sz w:val="20"/>
          <w:szCs w:val="20"/>
        </w:rPr>
        <w:t>храненная отправившей стороной в ее электронном почтовом ящике скан-копия претензии в формате PDF, JPEG, TIFF, а так же распечатанная бумажная версия отправленного сообщения – такое письмо считается полученным адресатом на следующий календарный день после его отправки.</w:t>
      </w:r>
    </w:p>
    <w:p w:rsidR="00A66A17" w:rsidRPr="00B5605B" w:rsidRDefault="00A66A17" w:rsidP="00A66A1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605B">
        <w:rPr>
          <w:rFonts w:eastAsia="Calibri"/>
          <w:sz w:val="20"/>
          <w:szCs w:val="20"/>
        </w:rPr>
        <w:t>- Передача лично Стороне или его уполномоченному представителю (полномочия основаны на доверенности) под роспись либо по передаточному акту.</w:t>
      </w:r>
    </w:p>
    <w:p w:rsidR="00A66A17" w:rsidRPr="00B5605B" w:rsidRDefault="00A66A17" w:rsidP="00A66A1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>.4.Претензия влечет гражданско-правовые последствия для Стороны, которой она направлена (далее - адресат), с момента доставки претензии указанной Стороне или представителю (полномочия основаны на доверенности). Такие последствия возникают и в случае, когда претензия не была вручена адресату по зависящим от него обстоятельствам.</w:t>
      </w:r>
    </w:p>
    <w:p w:rsidR="00A66A17" w:rsidRPr="00B5605B" w:rsidRDefault="00A66A17" w:rsidP="00A66A1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>.5. Претензия считается доставленной, если она:</w:t>
      </w:r>
    </w:p>
    <w:p w:rsidR="00A66A17" w:rsidRPr="00B5605B" w:rsidRDefault="00A66A17" w:rsidP="00A66A1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605B">
        <w:rPr>
          <w:rFonts w:eastAsia="Calibri"/>
          <w:sz w:val="20"/>
          <w:szCs w:val="20"/>
        </w:rPr>
        <w:t>- поступила адресату, но по обстоятельствам, зависящим от него, не была вручена или адресат не ознакомился с ней.</w:t>
      </w:r>
    </w:p>
    <w:p w:rsidR="00A66A17" w:rsidRPr="00B5605B" w:rsidRDefault="00A66A17" w:rsidP="00A66A1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605B">
        <w:rPr>
          <w:rFonts w:eastAsia="Calibri"/>
          <w:sz w:val="20"/>
          <w:szCs w:val="20"/>
        </w:rPr>
        <w:t xml:space="preserve">- </w:t>
      </w:r>
      <w:proofErr w:type="gramStart"/>
      <w:r w:rsidRPr="00B5605B">
        <w:rPr>
          <w:rFonts w:eastAsia="Calibri"/>
          <w:sz w:val="20"/>
          <w:szCs w:val="20"/>
        </w:rPr>
        <w:t>доставлена</w:t>
      </w:r>
      <w:proofErr w:type="gramEnd"/>
      <w:r w:rsidRPr="00B5605B">
        <w:rPr>
          <w:rFonts w:eastAsia="Calibri"/>
          <w:sz w:val="20"/>
          <w:szCs w:val="20"/>
        </w:rPr>
        <w:t xml:space="preserve"> по адресу, указанному в ЕГРЮЛ или указанному в договоре, даже если последний не находится по такому адресу.</w:t>
      </w:r>
    </w:p>
    <w:p w:rsidR="00A66A17" w:rsidRPr="00B5605B" w:rsidRDefault="00A66A17" w:rsidP="00A66A1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>.6. В случае не урегулирования разногласий в претензионном порядке, а так же в случае неполучения ответа на претензию в течение срока, указанного в п.</w:t>
      </w:r>
      <w:r>
        <w:rPr>
          <w:rFonts w:eastAsia="Calibri"/>
          <w:sz w:val="20"/>
          <w:szCs w:val="20"/>
        </w:rPr>
        <w:t xml:space="preserve"> 9</w:t>
      </w:r>
      <w:r w:rsidRPr="00B5605B">
        <w:rPr>
          <w:rFonts w:eastAsia="Calibri"/>
          <w:sz w:val="20"/>
          <w:szCs w:val="20"/>
        </w:rPr>
        <w:t>.2. договора, спор передается в арбитражный суд по месту нахождения ответчика в соответствии с действующим законодательством (либо в арбитражный суд Иркутской области).</w:t>
      </w:r>
    </w:p>
    <w:p w:rsidR="00A66A17" w:rsidRPr="00B5605B" w:rsidRDefault="00A66A17" w:rsidP="00A66A1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 xml:space="preserve">.7. Стороны признают юридическую силу за юридически значимыми сообщениями, полученными путем обмена </w:t>
      </w:r>
      <w:proofErr w:type="spellStart"/>
      <w:proofErr w:type="gramStart"/>
      <w:r w:rsidRPr="00B5605B">
        <w:rPr>
          <w:rFonts w:eastAsia="Calibri"/>
          <w:sz w:val="20"/>
          <w:szCs w:val="20"/>
        </w:rPr>
        <w:t>скан-копиями</w:t>
      </w:r>
      <w:proofErr w:type="spellEnd"/>
      <w:proofErr w:type="gramEnd"/>
      <w:r w:rsidRPr="00B5605B">
        <w:rPr>
          <w:rFonts w:eastAsia="Calibri"/>
          <w:sz w:val="20"/>
          <w:szCs w:val="20"/>
        </w:rPr>
        <w:t xml:space="preserve"> по электронной почте, а так же равенство юридической силы таких сообщений с оригиналами докуме</w:t>
      </w:r>
      <w:r w:rsidRPr="00B5605B">
        <w:rPr>
          <w:rFonts w:eastAsia="Calibri"/>
          <w:sz w:val="20"/>
          <w:szCs w:val="20"/>
        </w:rPr>
        <w:t>н</w:t>
      </w:r>
      <w:r w:rsidRPr="00B5605B">
        <w:rPr>
          <w:rFonts w:eastAsia="Calibri"/>
          <w:sz w:val="20"/>
          <w:szCs w:val="20"/>
        </w:rPr>
        <w:t>тов, оформленных на бумажных носителях.</w:t>
      </w:r>
    </w:p>
    <w:p w:rsidR="00A66A17" w:rsidRPr="00B5605B" w:rsidRDefault="00A66A17" w:rsidP="00A66A1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 xml:space="preserve">.8. Стороны допускают представление </w:t>
      </w:r>
      <w:proofErr w:type="spellStart"/>
      <w:proofErr w:type="gramStart"/>
      <w:r w:rsidRPr="00B5605B">
        <w:rPr>
          <w:rFonts w:eastAsia="Calibri"/>
          <w:sz w:val="20"/>
          <w:szCs w:val="20"/>
        </w:rPr>
        <w:t>скан-копий</w:t>
      </w:r>
      <w:proofErr w:type="spellEnd"/>
      <w:proofErr w:type="gramEnd"/>
      <w:r w:rsidRPr="00B5605B">
        <w:rPr>
          <w:rFonts w:eastAsia="Calibri"/>
          <w:sz w:val="20"/>
          <w:szCs w:val="20"/>
        </w:rPr>
        <w:t xml:space="preserve"> документов и иных юридически значимых сообщений, н</w:t>
      </w:r>
      <w:r w:rsidRPr="00B5605B">
        <w:rPr>
          <w:rFonts w:eastAsia="Calibri"/>
          <w:sz w:val="20"/>
          <w:szCs w:val="20"/>
        </w:rPr>
        <w:t>а</w:t>
      </w:r>
      <w:r w:rsidRPr="00B5605B">
        <w:rPr>
          <w:rFonts w:eastAsia="Calibri"/>
          <w:sz w:val="20"/>
          <w:szCs w:val="20"/>
        </w:rPr>
        <w:t>правленных и полученных в рамках настоящего договора по электронной почте, в качестве доказательств при разреш</w:t>
      </w:r>
      <w:r w:rsidRPr="00B5605B">
        <w:rPr>
          <w:rFonts w:eastAsia="Calibri"/>
          <w:sz w:val="20"/>
          <w:szCs w:val="20"/>
        </w:rPr>
        <w:t>е</w:t>
      </w:r>
      <w:r w:rsidRPr="00B5605B">
        <w:rPr>
          <w:rFonts w:eastAsia="Calibri"/>
          <w:sz w:val="20"/>
          <w:szCs w:val="20"/>
        </w:rPr>
        <w:t>нии споров.</w:t>
      </w:r>
    </w:p>
    <w:p w:rsidR="00A66A17" w:rsidRDefault="00A66A17" w:rsidP="00A66A1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>.9. Стороны резюмируют, что адреса электронной почты указанные в реквизитах сторон в договоре являются надлежащими для обмена юридически значимыми сообщениями, претензиями и именно сторона, с чьего электронного почтового ящика направленно сообщение, его направила.</w:t>
      </w:r>
    </w:p>
    <w:p w:rsidR="00A66A17" w:rsidRDefault="00A66A17" w:rsidP="00A66A1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</w:p>
    <w:p w:rsidR="00A66A17" w:rsidRPr="00880AC1" w:rsidRDefault="00A66A17" w:rsidP="00A66A17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10. Порядок изменения и расторжения договора</w:t>
      </w:r>
    </w:p>
    <w:p w:rsidR="00A66A17" w:rsidRPr="00880AC1" w:rsidRDefault="00A66A17" w:rsidP="00A66A17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10.1. Договор может быть расторгнут:</w:t>
      </w:r>
    </w:p>
    <w:p w:rsidR="00A66A17" w:rsidRPr="00880AC1" w:rsidRDefault="00A66A17" w:rsidP="00A66A17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10.1.1. По взаимному согласию Заказчика и Поставщика.</w:t>
      </w:r>
    </w:p>
    <w:p w:rsidR="00A66A17" w:rsidRPr="00880AC1" w:rsidRDefault="00A66A17" w:rsidP="00A66A17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10.1.2. По решению суда по основаниям, предусмотренным гражданским законодательством.</w:t>
      </w:r>
    </w:p>
    <w:p w:rsidR="00A66A17" w:rsidRPr="00880AC1" w:rsidRDefault="00A66A17" w:rsidP="00A66A17">
      <w:pPr>
        <w:rPr>
          <w:sz w:val="20"/>
          <w:szCs w:val="20"/>
        </w:rPr>
      </w:pPr>
    </w:p>
    <w:p w:rsidR="00A66A17" w:rsidRPr="00880AC1" w:rsidRDefault="00A66A17" w:rsidP="00A66A17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lastRenderedPageBreak/>
        <w:t>11. Прочие условия</w:t>
      </w:r>
    </w:p>
    <w:p w:rsidR="00A66A17" w:rsidRPr="00880AC1" w:rsidRDefault="00A66A17" w:rsidP="00A66A17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11.1. Настоящий договор вступает в силу с момента его подписания и действует до «</w:t>
      </w:r>
      <w:r>
        <w:rPr>
          <w:noProof/>
          <w:sz w:val="20"/>
          <w:szCs w:val="20"/>
        </w:rPr>
        <w:t>30</w:t>
      </w:r>
      <w:r w:rsidRPr="00880AC1">
        <w:rPr>
          <w:noProof/>
          <w:sz w:val="20"/>
          <w:szCs w:val="20"/>
        </w:rPr>
        <w:t xml:space="preserve">» </w:t>
      </w:r>
      <w:r>
        <w:rPr>
          <w:noProof/>
          <w:sz w:val="20"/>
          <w:szCs w:val="20"/>
        </w:rPr>
        <w:t>сентября</w:t>
      </w:r>
      <w:r w:rsidRPr="00880AC1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>2020</w:t>
      </w:r>
      <w:r w:rsidRPr="00880AC1">
        <w:rPr>
          <w:noProof/>
          <w:sz w:val="20"/>
          <w:szCs w:val="20"/>
        </w:rPr>
        <w:t xml:space="preserve"> г.</w:t>
      </w:r>
    </w:p>
    <w:p w:rsidR="00A66A17" w:rsidRPr="00880AC1" w:rsidRDefault="00A66A17" w:rsidP="00A66A17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11.2. В случае изменения у какой-либо из Сторон местонахождения, названия, банковских реквизитов и прочего, она обязана в течение 5 (</w:t>
      </w:r>
      <w:r w:rsidRPr="00880AC1">
        <w:rPr>
          <w:i/>
          <w:noProof/>
          <w:sz w:val="20"/>
          <w:szCs w:val="20"/>
        </w:rPr>
        <w:t>пяти</w:t>
      </w:r>
      <w:r w:rsidRPr="00880AC1">
        <w:rPr>
          <w:noProof/>
          <w:sz w:val="20"/>
          <w:szCs w:val="20"/>
        </w:rPr>
        <w:t>) календарных дней письменно известить об этом другую Сторону, указав, что оно является неотъемлемой частью настоящего договора.</w:t>
      </w:r>
    </w:p>
    <w:p w:rsidR="00A66A17" w:rsidRPr="00880AC1" w:rsidRDefault="00A66A17" w:rsidP="00A66A17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11.3.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A66A17" w:rsidRPr="00880AC1" w:rsidRDefault="00A66A17" w:rsidP="00A66A17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11.4. Настоящий договор составлен в 2 (</w:t>
      </w:r>
      <w:r w:rsidRPr="00880AC1">
        <w:rPr>
          <w:i/>
          <w:noProof/>
          <w:sz w:val="20"/>
          <w:szCs w:val="20"/>
        </w:rPr>
        <w:t>двух</w:t>
      </w:r>
      <w:r w:rsidRPr="00880AC1">
        <w:rPr>
          <w:noProof/>
          <w:sz w:val="20"/>
          <w:szCs w:val="20"/>
        </w:rPr>
        <w:t>) экземплярах, имеющих одинаковую юридическую силу, по одному для каждой из Сторон.</w:t>
      </w:r>
    </w:p>
    <w:p w:rsidR="00A66A17" w:rsidRPr="00880AC1" w:rsidRDefault="00A66A17" w:rsidP="00A66A17">
      <w:pPr>
        <w:spacing w:line="264" w:lineRule="auto"/>
        <w:rPr>
          <w:sz w:val="20"/>
          <w:szCs w:val="20"/>
        </w:rPr>
      </w:pPr>
    </w:p>
    <w:p w:rsidR="00A66A17" w:rsidRPr="00880AC1" w:rsidRDefault="00A66A17" w:rsidP="00A66A17">
      <w:pPr>
        <w:ind w:firstLine="567"/>
        <w:rPr>
          <w:b/>
          <w:sz w:val="20"/>
          <w:szCs w:val="20"/>
        </w:rPr>
      </w:pPr>
      <w:r w:rsidRPr="00880AC1">
        <w:rPr>
          <w:b/>
          <w:sz w:val="20"/>
          <w:szCs w:val="20"/>
        </w:rPr>
        <w:t>12. Адреса, реквизиты, подписи Сторон</w:t>
      </w:r>
    </w:p>
    <w:p w:rsidR="00EE12B1" w:rsidRPr="00880AC1" w:rsidRDefault="00EE12B1" w:rsidP="00EE12B1">
      <w:pPr>
        <w:ind w:firstLine="98"/>
        <w:jc w:val="both"/>
        <w:rPr>
          <w:sz w:val="20"/>
          <w:szCs w:val="20"/>
        </w:rPr>
      </w:pPr>
      <w:r w:rsidRPr="00880AC1">
        <w:rPr>
          <w:sz w:val="20"/>
          <w:szCs w:val="20"/>
        </w:rPr>
        <w:t xml:space="preserve"> 12.1. Заказчик</w:t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Pr="00880AC1">
        <w:rPr>
          <w:sz w:val="20"/>
          <w:szCs w:val="20"/>
        </w:rPr>
        <w:t xml:space="preserve">    12.2. Поставщик</w:t>
      </w:r>
    </w:p>
    <w:tbl>
      <w:tblPr>
        <w:tblW w:w="10239" w:type="dxa"/>
        <w:jc w:val="center"/>
        <w:tblLayout w:type="fixed"/>
        <w:tblLook w:val="0000"/>
      </w:tblPr>
      <w:tblGrid>
        <w:gridCol w:w="5119"/>
        <w:gridCol w:w="5120"/>
      </w:tblGrid>
      <w:tr w:rsidR="00EE12B1" w:rsidRPr="00880AC1" w:rsidTr="00FF7008">
        <w:trPr>
          <w:trHeight w:val="151"/>
          <w:jc w:val="center"/>
        </w:trPr>
        <w:tc>
          <w:tcPr>
            <w:tcW w:w="5119" w:type="dxa"/>
          </w:tcPr>
          <w:p w:rsidR="00EE12B1" w:rsidRPr="00880AC1" w:rsidRDefault="00EE12B1" w:rsidP="00FF7008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ФГБОУ ВО «БрГУ»</w:t>
            </w:r>
          </w:p>
        </w:tc>
        <w:tc>
          <w:tcPr>
            <w:tcW w:w="5120" w:type="dxa"/>
          </w:tcPr>
          <w:p w:rsidR="00EE12B1" w:rsidRPr="00880AC1" w:rsidRDefault="00EE12B1" w:rsidP="00FF7008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EE12B1" w:rsidRPr="00880AC1" w:rsidTr="00FF7008">
        <w:trPr>
          <w:trHeight w:val="151"/>
          <w:jc w:val="center"/>
        </w:trPr>
        <w:tc>
          <w:tcPr>
            <w:tcW w:w="5119" w:type="dxa"/>
          </w:tcPr>
          <w:p w:rsidR="00EE12B1" w:rsidRPr="00880AC1" w:rsidRDefault="00EE12B1" w:rsidP="00FF7008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665709, Иркутская обл., г. Братск, ул. Макаренко, 40</w:t>
            </w:r>
          </w:p>
          <w:p w:rsidR="00EE12B1" w:rsidRPr="00880AC1" w:rsidRDefault="00EE12B1" w:rsidP="00FF7008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 xml:space="preserve">Тел./факс: +7 (3953) </w:t>
            </w:r>
            <w:r w:rsidR="00A66A17">
              <w:rPr>
                <w:noProof/>
                <w:sz w:val="20"/>
                <w:szCs w:val="20"/>
              </w:rPr>
              <w:t>344011</w:t>
            </w:r>
          </w:p>
          <w:p w:rsidR="00EE12B1" w:rsidRPr="00880AC1" w:rsidRDefault="00EE12B1" w:rsidP="00FF7008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 xml:space="preserve">Контактное лицо: </w:t>
            </w:r>
            <w:r w:rsidR="00A66A17">
              <w:rPr>
                <w:noProof/>
                <w:sz w:val="20"/>
                <w:szCs w:val="20"/>
              </w:rPr>
              <w:t>Титов Сергей Николаевич</w:t>
            </w:r>
          </w:p>
          <w:p w:rsidR="00EE12B1" w:rsidRDefault="00EE12B1" w:rsidP="00FF7008">
            <w:pPr>
              <w:shd w:val="clear" w:color="auto" w:fill="FFFFFF"/>
              <w:tabs>
                <w:tab w:val="left" w:pos="439"/>
                <w:tab w:val="left" w:pos="2316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 xml:space="preserve">Тел.: +7 (3953) </w:t>
            </w:r>
            <w:r w:rsidR="00A66A17">
              <w:rPr>
                <w:noProof/>
                <w:sz w:val="20"/>
                <w:szCs w:val="20"/>
              </w:rPr>
              <w:t>344000 доб. 440</w:t>
            </w:r>
          </w:p>
          <w:p w:rsidR="00A66A17" w:rsidRPr="00880AC1" w:rsidRDefault="00A66A17" w:rsidP="00FF7008">
            <w:pPr>
              <w:shd w:val="clear" w:color="auto" w:fill="FFFFFF"/>
              <w:tabs>
                <w:tab w:val="left" w:pos="439"/>
                <w:tab w:val="left" w:pos="2316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E-mail: axp@brstu.ru</w:t>
            </w:r>
          </w:p>
          <w:p w:rsidR="00EE12B1" w:rsidRPr="00880AC1" w:rsidRDefault="00EE12B1" w:rsidP="00FF7008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EE12B1" w:rsidRPr="00880AC1" w:rsidRDefault="00EE12B1" w:rsidP="00FF7008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EE12B1" w:rsidRPr="00880AC1" w:rsidTr="00FF7008">
        <w:trPr>
          <w:trHeight w:val="151"/>
          <w:jc w:val="center"/>
        </w:trPr>
        <w:tc>
          <w:tcPr>
            <w:tcW w:w="5119" w:type="dxa"/>
          </w:tcPr>
          <w:p w:rsidR="00EE12B1" w:rsidRPr="00880AC1" w:rsidRDefault="00EE12B1" w:rsidP="00FF7008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 xml:space="preserve">ИНН 3805100148 КПП 380501001 </w:t>
            </w:r>
          </w:p>
          <w:p w:rsidR="00EE12B1" w:rsidRPr="00880AC1" w:rsidRDefault="00EE12B1" w:rsidP="00FF7008">
            <w:pPr>
              <w:shd w:val="clear" w:color="auto" w:fill="FFFFFF"/>
              <w:tabs>
                <w:tab w:val="left" w:pos="439"/>
              </w:tabs>
              <w:ind w:right="292"/>
              <w:rPr>
                <w:b/>
                <w:noProof/>
                <w:sz w:val="20"/>
                <w:szCs w:val="20"/>
              </w:rPr>
            </w:pPr>
            <w:r w:rsidRPr="00880AC1">
              <w:rPr>
                <w:b/>
                <w:noProof/>
                <w:sz w:val="20"/>
                <w:szCs w:val="20"/>
              </w:rPr>
              <w:t>Банковские реквизиты:</w:t>
            </w:r>
          </w:p>
          <w:p w:rsidR="00EE12B1" w:rsidRPr="00880AC1" w:rsidRDefault="00EE12B1" w:rsidP="00FF7008">
            <w:pPr>
              <w:rPr>
                <w:noProof/>
                <w:sz w:val="20"/>
                <w:szCs w:val="20"/>
              </w:rPr>
            </w:pPr>
            <w:proofErr w:type="gramStart"/>
            <w:r w:rsidRPr="00880AC1">
              <w:rPr>
                <w:noProof/>
                <w:sz w:val="20"/>
                <w:szCs w:val="20"/>
              </w:rPr>
              <w:t>УФК по Иркутской области (ФГБОУ ВО "БрГУ"</w:t>
            </w:r>
            <w:proofErr w:type="gramEnd"/>
          </w:p>
          <w:p w:rsidR="00EE12B1" w:rsidRPr="00880AC1" w:rsidRDefault="00EE12B1" w:rsidP="00FF7008">
            <w:pPr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л/с 20346X40150) ОТДЕЛЕНИЕ ИРКУТСК Г.ИРКУТСК</w:t>
            </w:r>
          </w:p>
          <w:p w:rsidR="00EE12B1" w:rsidRPr="00880AC1" w:rsidRDefault="00EE12B1" w:rsidP="00FF7008">
            <w:pPr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Р/с 40501810000002000001</w:t>
            </w:r>
          </w:p>
          <w:p w:rsidR="00EE12B1" w:rsidRPr="00880AC1" w:rsidRDefault="00EE12B1" w:rsidP="00FF7008">
            <w:pPr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БИК 042520001</w:t>
            </w:r>
          </w:p>
          <w:p w:rsidR="00EE12B1" w:rsidRPr="00880AC1" w:rsidRDefault="00EE12B1" w:rsidP="00FF7008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КБК (Внебюджет) 00000000000000000130</w:t>
            </w:r>
          </w:p>
          <w:p w:rsidR="00EE12B1" w:rsidRPr="00880AC1" w:rsidRDefault="00EE12B1" w:rsidP="00FF7008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EE12B1" w:rsidRPr="00880AC1" w:rsidRDefault="00EE12B1" w:rsidP="00FF7008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</w:tbl>
    <w:p w:rsidR="00EE12B1" w:rsidRPr="00826571" w:rsidRDefault="00EE12B1" w:rsidP="00A17B49">
      <w:pPr>
        <w:shd w:val="clear" w:color="auto" w:fill="FFFFFF"/>
        <w:tabs>
          <w:tab w:val="left" w:pos="439"/>
        </w:tabs>
        <w:spacing w:line="23" w:lineRule="atLeast"/>
        <w:rPr>
          <w:sz w:val="16"/>
          <w:szCs w:val="20"/>
        </w:rPr>
      </w:pPr>
    </w:p>
    <w:tbl>
      <w:tblPr>
        <w:tblW w:w="10239" w:type="dxa"/>
        <w:jc w:val="center"/>
        <w:tblLayout w:type="fixed"/>
        <w:tblLook w:val="0000"/>
      </w:tblPr>
      <w:tblGrid>
        <w:gridCol w:w="5119"/>
        <w:gridCol w:w="5120"/>
      </w:tblGrid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A66A17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Ректор</w:t>
            </w:r>
            <w:r w:rsidR="008138AA" w:rsidRPr="008138AA">
              <w:rPr>
                <w:noProof/>
                <w:sz w:val="20"/>
                <w:szCs w:val="20"/>
              </w:rPr>
              <w:t xml:space="preserve"> 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Должность руководителя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23864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_________________ </w:t>
            </w:r>
            <w:r w:rsidR="00123864">
              <w:rPr>
                <w:noProof/>
                <w:sz w:val="20"/>
                <w:szCs w:val="20"/>
              </w:rPr>
              <w:t>И.С. Ситов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___________________ Ф.И.О.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A66A17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</w:t>
            </w:r>
            <w:r w:rsidR="00A66A17">
              <w:rPr>
                <w:noProof/>
                <w:sz w:val="20"/>
                <w:szCs w:val="20"/>
              </w:rPr>
              <w:t>2020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  <w:tc>
          <w:tcPr>
            <w:tcW w:w="5120" w:type="dxa"/>
          </w:tcPr>
          <w:p w:rsidR="008138AA" w:rsidRPr="008138AA" w:rsidRDefault="008138AA" w:rsidP="00A66A17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«___»_________</w:t>
            </w:r>
            <w:r w:rsidR="00A66A17">
              <w:rPr>
                <w:noProof/>
                <w:sz w:val="20"/>
                <w:szCs w:val="20"/>
              </w:rPr>
              <w:t>2020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</w:tc>
      </w:tr>
    </w:tbl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br w:type="page"/>
      </w:r>
      <w:r w:rsidRPr="008138AA">
        <w:rPr>
          <w:sz w:val="20"/>
          <w:szCs w:val="20"/>
        </w:rPr>
        <w:lastRenderedPageBreak/>
        <w:t>Приложение № 1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к договору №______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 xml:space="preserve">от «___» ________ </w:t>
      </w:r>
      <w:r w:rsidR="00A66A17">
        <w:rPr>
          <w:sz w:val="20"/>
          <w:szCs w:val="20"/>
        </w:rPr>
        <w:t>2020</w:t>
      </w:r>
      <w:r w:rsidRPr="008138AA">
        <w:rPr>
          <w:sz w:val="20"/>
          <w:szCs w:val="20"/>
        </w:rPr>
        <w:t xml:space="preserve"> г.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</w:p>
    <w:p w:rsidR="008138AA" w:rsidRPr="008138AA" w:rsidRDefault="008138AA" w:rsidP="008138AA">
      <w:pPr>
        <w:rPr>
          <w:sz w:val="20"/>
          <w:szCs w:val="20"/>
        </w:rPr>
      </w:pPr>
    </w:p>
    <w:p w:rsidR="008138AA" w:rsidRPr="008138AA" w:rsidRDefault="008138AA" w:rsidP="008138AA">
      <w:pPr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  <w:r w:rsidRPr="008138AA">
        <w:rPr>
          <w:sz w:val="20"/>
          <w:szCs w:val="20"/>
        </w:rPr>
        <w:t>СПЕЦИФИКАЦИЯ</w:t>
      </w:r>
    </w:p>
    <w:p w:rsidR="008138AA" w:rsidRPr="008138AA" w:rsidRDefault="008138AA" w:rsidP="008138AA">
      <w:pPr>
        <w:tabs>
          <w:tab w:val="left" w:pos="1134"/>
        </w:tabs>
        <w:jc w:val="center"/>
        <w:rPr>
          <w:sz w:val="20"/>
          <w:szCs w:val="20"/>
        </w:rPr>
      </w:pPr>
      <w:r w:rsidRPr="008138AA">
        <w:rPr>
          <w:bCs/>
          <w:sz w:val="20"/>
          <w:szCs w:val="20"/>
        </w:rPr>
        <w:t>на поставку товар</w:t>
      </w:r>
      <w:r w:rsidR="00826571">
        <w:rPr>
          <w:bCs/>
          <w:sz w:val="20"/>
          <w:szCs w:val="20"/>
        </w:rPr>
        <w:t>а</w:t>
      </w:r>
    </w:p>
    <w:p w:rsidR="008138AA" w:rsidRPr="008138AA" w:rsidRDefault="008138AA" w:rsidP="008138AA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4"/>
        <w:gridCol w:w="1863"/>
        <w:gridCol w:w="3844"/>
        <w:gridCol w:w="1134"/>
        <w:gridCol w:w="1276"/>
        <w:gridCol w:w="1542"/>
      </w:tblGrid>
      <w:tr w:rsidR="008138AA" w:rsidRPr="008138AA" w:rsidTr="004973C1">
        <w:trPr>
          <w:trHeight w:val="263"/>
          <w:tblHeader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№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8138AA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138AA">
              <w:rPr>
                <w:bCs/>
                <w:sz w:val="20"/>
                <w:szCs w:val="20"/>
              </w:rPr>
              <w:t>/</w:t>
            </w:r>
            <w:proofErr w:type="spellStart"/>
            <w:r w:rsidRPr="008138AA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970433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 w:rsidR="006A5802">
              <w:rPr>
                <w:bCs/>
                <w:sz w:val="20"/>
                <w:szCs w:val="20"/>
              </w:rPr>
              <w:t xml:space="preserve">, </w:t>
            </w:r>
            <w:r w:rsidR="00970433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Цена за единицу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Сумма с НДС, руб.</w:t>
            </w:r>
          </w:p>
        </w:tc>
      </w:tr>
      <w:tr w:rsidR="008138AA" w:rsidRPr="008138AA" w:rsidTr="004973C1">
        <w:trPr>
          <w:trHeight w:val="7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741B4" w:rsidRPr="008138AA" w:rsidTr="004973C1">
        <w:trPr>
          <w:trHeight w:val="7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1B4" w:rsidRPr="008138AA" w:rsidRDefault="001741B4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1B4" w:rsidRPr="008138AA" w:rsidRDefault="001741B4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1B4" w:rsidRPr="008138AA" w:rsidRDefault="001741B4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1B4" w:rsidRPr="008138AA" w:rsidRDefault="001741B4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B4" w:rsidRPr="008138AA" w:rsidRDefault="001741B4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B4" w:rsidRPr="008138AA" w:rsidRDefault="001741B4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741B4" w:rsidRPr="008138AA" w:rsidTr="004973C1">
        <w:trPr>
          <w:trHeight w:val="7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1B4" w:rsidRPr="008138AA" w:rsidRDefault="001741B4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1B4" w:rsidRPr="008138AA" w:rsidRDefault="001741B4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1B4" w:rsidRPr="008138AA" w:rsidRDefault="001741B4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1B4" w:rsidRPr="008138AA" w:rsidRDefault="001741B4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B4" w:rsidRPr="008138AA" w:rsidRDefault="001741B4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B4" w:rsidRPr="008138AA" w:rsidRDefault="001741B4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12B1" w:rsidRPr="008138AA" w:rsidTr="004973C1">
        <w:trPr>
          <w:trHeight w:val="7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2B1" w:rsidRPr="008138AA" w:rsidRDefault="00EE12B1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2B1" w:rsidRPr="008138AA" w:rsidRDefault="00EE12B1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2B1" w:rsidRPr="008138AA" w:rsidRDefault="00EE12B1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2B1" w:rsidRPr="008138AA" w:rsidRDefault="00EE12B1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B1" w:rsidRPr="008138AA" w:rsidRDefault="00EE12B1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B1" w:rsidRPr="008138AA" w:rsidRDefault="00EE12B1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В том числе НДС</w:t>
            </w:r>
            <w:proofErr w:type="gramStart"/>
            <w:r w:rsidRPr="008138AA">
              <w:rPr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138AA" w:rsidRPr="008138AA" w:rsidRDefault="008138AA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От Заказчика: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От Поставщика: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A66A17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noProof/>
          <w:sz w:val="20"/>
          <w:szCs w:val="20"/>
        </w:rPr>
        <w:t>Ректор</w:t>
      </w:r>
      <w:r w:rsidR="008138AA" w:rsidRPr="008138AA">
        <w:rPr>
          <w:noProof/>
          <w:sz w:val="20"/>
          <w:szCs w:val="20"/>
        </w:rPr>
        <w:t xml:space="preserve"> ФГБОУ ВО «БрГУ»</w:t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  <w:t>Должность руководителя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 xml:space="preserve">___________ </w:t>
      </w:r>
      <w:r w:rsidR="00123864">
        <w:rPr>
          <w:bCs/>
          <w:sz w:val="20"/>
          <w:szCs w:val="20"/>
        </w:rPr>
        <w:t>И.С. Ситов</w:t>
      </w:r>
      <w:r w:rsidR="00123864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____________Ф.И.О.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«___»____________</w:t>
      </w:r>
      <w:r w:rsidR="00A66A17">
        <w:rPr>
          <w:bCs/>
          <w:sz w:val="20"/>
          <w:szCs w:val="20"/>
        </w:rPr>
        <w:t>2020</w:t>
      </w:r>
      <w:r w:rsidRPr="008138AA">
        <w:rPr>
          <w:bCs/>
          <w:sz w:val="20"/>
          <w:szCs w:val="20"/>
        </w:rPr>
        <w:t xml:space="preserve"> г.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«___»____________</w:t>
      </w:r>
      <w:r w:rsidR="00A66A17">
        <w:rPr>
          <w:bCs/>
          <w:sz w:val="20"/>
          <w:szCs w:val="20"/>
        </w:rPr>
        <w:t>2020</w:t>
      </w:r>
      <w:r w:rsidRPr="008138AA">
        <w:rPr>
          <w:bCs/>
          <w:sz w:val="20"/>
          <w:szCs w:val="20"/>
        </w:rPr>
        <w:t xml:space="preserve"> г.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М.П.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М.П.</w:t>
      </w:r>
    </w:p>
    <w:p w:rsidR="00F917C6" w:rsidRPr="00804760" w:rsidRDefault="00F917C6" w:rsidP="00620555">
      <w:pPr>
        <w:ind w:left="360" w:firstLine="284"/>
        <w:jc w:val="center"/>
        <w:rPr>
          <w:sz w:val="20"/>
          <w:szCs w:val="20"/>
        </w:rPr>
      </w:pPr>
    </w:p>
    <w:sectPr w:rsidR="00F917C6" w:rsidRPr="00804760" w:rsidSect="00E13801">
      <w:footerReference w:type="default" r:id="rId8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587" w:rsidRDefault="006F5587">
      <w:r>
        <w:separator/>
      </w:r>
    </w:p>
  </w:endnote>
  <w:endnote w:type="continuationSeparator" w:id="0">
    <w:p w:rsidR="006F5587" w:rsidRDefault="006F5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55" w:rsidRDefault="0074617D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2055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66A17">
      <w:rPr>
        <w:rStyle w:val="a9"/>
        <w:noProof/>
      </w:rPr>
      <w:t>2</w:t>
    </w:r>
    <w:r>
      <w:rPr>
        <w:rStyle w:val="a9"/>
      </w:rPr>
      <w:fldChar w:fldCharType="end"/>
    </w:r>
  </w:p>
  <w:p w:rsidR="00620555" w:rsidRDefault="00620555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587" w:rsidRDefault="006F5587">
      <w:r>
        <w:separator/>
      </w:r>
    </w:p>
  </w:footnote>
  <w:footnote w:type="continuationSeparator" w:id="0">
    <w:p w:rsidR="006F5587" w:rsidRDefault="006F55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CEF59D5"/>
    <w:multiLevelType w:val="hybridMultilevel"/>
    <w:tmpl w:val="2CDC7B2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201F33"/>
    <w:multiLevelType w:val="hybridMultilevel"/>
    <w:tmpl w:val="8FE49BD0"/>
    <w:lvl w:ilvl="0" w:tplc="05840D0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2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6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33434480"/>
    <w:multiLevelType w:val="multilevel"/>
    <w:tmpl w:val="EA78AA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9">
    <w:nsid w:val="4449748C"/>
    <w:multiLevelType w:val="hybridMultilevel"/>
    <w:tmpl w:val="BD4826D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3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4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5FAB7AFC"/>
    <w:multiLevelType w:val="hybridMultilevel"/>
    <w:tmpl w:val="60B4702E"/>
    <w:lvl w:ilvl="0" w:tplc="429CC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DC0F7D"/>
    <w:multiLevelType w:val="hybridMultilevel"/>
    <w:tmpl w:val="BF604F8C"/>
    <w:lvl w:ilvl="0" w:tplc="0419000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5B103A1"/>
    <w:multiLevelType w:val="hybridMultilevel"/>
    <w:tmpl w:val="AC828E5A"/>
    <w:lvl w:ilvl="0" w:tplc="C3366C7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954047B"/>
    <w:multiLevelType w:val="hybridMultilevel"/>
    <w:tmpl w:val="0E786182"/>
    <w:lvl w:ilvl="0" w:tplc="D850183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7DEF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007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8C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41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F88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8E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C9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A89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A58118B"/>
    <w:multiLevelType w:val="hybridMultilevel"/>
    <w:tmpl w:val="77C07D50"/>
    <w:lvl w:ilvl="0" w:tplc="6388BD9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2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3">
    <w:nsid w:val="6C0666C4"/>
    <w:multiLevelType w:val="hybridMultilevel"/>
    <w:tmpl w:val="60064E12"/>
    <w:lvl w:ilvl="0" w:tplc="18002548">
      <w:start w:val="1"/>
      <w:numFmt w:val="decimal"/>
      <w:isLgl/>
      <w:lvlText w:val="5.2.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847B67"/>
    <w:multiLevelType w:val="hybridMultilevel"/>
    <w:tmpl w:val="D144C3AE"/>
    <w:lvl w:ilvl="0" w:tplc="A37A25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6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7">
    <w:nsid w:val="79DC2F0B"/>
    <w:multiLevelType w:val="hybridMultilevel"/>
    <w:tmpl w:val="03F6520E"/>
    <w:lvl w:ilvl="0" w:tplc="98AEE916">
      <w:start w:val="1"/>
      <w:numFmt w:val="decimal"/>
      <w:isLgl/>
      <w:lvlText w:val="2.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00E9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C2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70F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0F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EB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FCB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07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ECB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F431C2"/>
    <w:multiLevelType w:val="hybridMultilevel"/>
    <w:tmpl w:val="4CCED536"/>
    <w:lvl w:ilvl="0" w:tplc="D90635B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1"/>
  </w:num>
  <w:num w:numId="2">
    <w:abstractNumId w:val="13"/>
  </w:num>
  <w:num w:numId="3">
    <w:abstractNumId w:val="22"/>
  </w:num>
  <w:num w:numId="4">
    <w:abstractNumId w:val="0"/>
  </w:num>
  <w:num w:numId="5">
    <w:abstractNumId w:val="35"/>
  </w:num>
  <w:num w:numId="6">
    <w:abstractNumId w:val="11"/>
  </w:num>
  <w:num w:numId="7">
    <w:abstractNumId w:val="36"/>
  </w:num>
  <w:num w:numId="8">
    <w:abstractNumId w:val="20"/>
  </w:num>
  <w:num w:numId="9">
    <w:abstractNumId w:val="21"/>
  </w:num>
  <w:num w:numId="10">
    <w:abstractNumId w:val="10"/>
  </w:num>
  <w:num w:numId="11">
    <w:abstractNumId w:val="2"/>
  </w:num>
  <w:num w:numId="12">
    <w:abstractNumId w:val="14"/>
  </w:num>
  <w:num w:numId="13">
    <w:abstractNumId w:val="38"/>
  </w:num>
  <w:num w:numId="14">
    <w:abstractNumId w:val="1"/>
  </w:num>
  <w:num w:numId="15">
    <w:abstractNumId w:val="23"/>
  </w:num>
  <w:num w:numId="16">
    <w:abstractNumId w:val="7"/>
  </w:num>
  <w:num w:numId="17">
    <w:abstractNumId w:val="5"/>
  </w:num>
  <w:num w:numId="18">
    <w:abstractNumId w:val="29"/>
  </w:num>
  <w:num w:numId="19">
    <w:abstractNumId w:val="8"/>
  </w:num>
  <w:num w:numId="20">
    <w:abstractNumId w:val="24"/>
  </w:num>
  <w:num w:numId="21">
    <w:abstractNumId w:val="6"/>
  </w:num>
  <w:num w:numId="22">
    <w:abstractNumId w:val="12"/>
  </w:num>
  <w:num w:numId="23">
    <w:abstractNumId w:val="26"/>
  </w:num>
  <w:num w:numId="24">
    <w:abstractNumId w:val="27"/>
  </w:num>
  <w:num w:numId="25">
    <w:abstractNumId w:val="25"/>
  </w:num>
  <w:num w:numId="26">
    <w:abstractNumId w:val="15"/>
  </w:num>
  <w:num w:numId="27">
    <w:abstractNumId w:val="4"/>
  </w:num>
  <w:num w:numId="28">
    <w:abstractNumId w:val="18"/>
  </w:num>
  <w:num w:numId="29">
    <w:abstractNumId w:val="37"/>
  </w:num>
  <w:num w:numId="30">
    <w:abstractNumId w:val="33"/>
  </w:num>
  <w:num w:numId="31">
    <w:abstractNumId w:val="28"/>
  </w:num>
  <w:num w:numId="32">
    <w:abstractNumId w:val="30"/>
  </w:num>
  <w:num w:numId="33">
    <w:abstractNumId w:val="19"/>
  </w:num>
  <w:num w:numId="34">
    <w:abstractNumId w:val="16"/>
  </w:num>
  <w:num w:numId="35">
    <w:abstractNumId w:val="17"/>
  </w:num>
  <w:num w:numId="36">
    <w:abstractNumId w:val="32"/>
  </w:num>
  <w:num w:numId="37">
    <w:abstractNumId w:val="9"/>
  </w:num>
  <w:num w:numId="38">
    <w:abstractNumId w:val="34"/>
  </w:num>
  <w:num w:numId="39">
    <w:abstractNumId w:val="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532"/>
    <w:rsid w:val="00004DE2"/>
    <w:rsid w:val="00004E84"/>
    <w:rsid w:val="00006A93"/>
    <w:rsid w:val="000116A0"/>
    <w:rsid w:val="00015429"/>
    <w:rsid w:val="00015EFD"/>
    <w:rsid w:val="000173A9"/>
    <w:rsid w:val="0002094F"/>
    <w:rsid w:val="00023564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6D5E"/>
    <w:rsid w:val="00047429"/>
    <w:rsid w:val="0004796C"/>
    <w:rsid w:val="0005009D"/>
    <w:rsid w:val="00056BC6"/>
    <w:rsid w:val="000576CE"/>
    <w:rsid w:val="00057ECA"/>
    <w:rsid w:val="0006211C"/>
    <w:rsid w:val="00062815"/>
    <w:rsid w:val="0007033A"/>
    <w:rsid w:val="00072CCE"/>
    <w:rsid w:val="00073603"/>
    <w:rsid w:val="00074F7F"/>
    <w:rsid w:val="000767CE"/>
    <w:rsid w:val="00077570"/>
    <w:rsid w:val="00080667"/>
    <w:rsid w:val="000808EA"/>
    <w:rsid w:val="00082405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4E38"/>
    <w:rsid w:val="000C5D66"/>
    <w:rsid w:val="000C6089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1E75"/>
    <w:rsid w:val="000E327A"/>
    <w:rsid w:val="000E381D"/>
    <w:rsid w:val="000E40D7"/>
    <w:rsid w:val="000E746E"/>
    <w:rsid w:val="000E79D2"/>
    <w:rsid w:val="000F09F0"/>
    <w:rsid w:val="000F56A2"/>
    <w:rsid w:val="000F5958"/>
    <w:rsid w:val="000F6AC7"/>
    <w:rsid w:val="000F6F35"/>
    <w:rsid w:val="000F77B1"/>
    <w:rsid w:val="0010001E"/>
    <w:rsid w:val="00101D80"/>
    <w:rsid w:val="00107278"/>
    <w:rsid w:val="00113D55"/>
    <w:rsid w:val="001204DE"/>
    <w:rsid w:val="00123864"/>
    <w:rsid w:val="00124126"/>
    <w:rsid w:val="001273CF"/>
    <w:rsid w:val="001316DE"/>
    <w:rsid w:val="001356A6"/>
    <w:rsid w:val="001400E1"/>
    <w:rsid w:val="00140CE6"/>
    <w:rsid w:val="00145C84"/>
    <w:rsid w:val="00147DC6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72285"/>
    <w:rsid w:val="001741B4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0CD5"/>
    <w:rsid w:val="001A1C67"/>
    <w:rsid w:val="001A20C0"/>
    <w:rsid w:val="001A2DB7"/>
    <w:rsid w:val="001A4526"/>
    <w:rsid w:val="001A49BC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6909"/>
    <w:rsid w:val="001C71CB"/>
    <w:rsid w:val="001C7D17"/>
    <w:rsid w:val="001D0F65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27D0C"/>
    <w:rsid w:val="00231316"/>
    <w:rsid w:val="00231BEA"/>
    <w:rsid w:val="00231EE5"/>
    <w:rsid w:val="002344AD"/>
    <w:rsid w:val="00235093"/>
    <w:rsid w:val="0023597E"/>
    <w:rsid w:val="00240E51"/>
    <w:rsid w:val="00241AEB"/>
    <w:rsid w:val="00242632"/>
    <w:rsid w:val="00243E77"/>
    <w:rsid w:val="00245135"/>
    <w:rsid w:val="00245FF1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0BAC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5D6B"/>
    <w:rsid w:val="00286CAF"/>
    <w:rsid w:val="002870C5"/>
    <w:rsid w:val="00287734"/>
    <w:rsid w:val="00293992"/>
    <w:rsid w:val="002A1AB0"/>
    <w:rsid w:val="002A2224"/>
    <w:rsid w:val="002A27D9"/>
    <w:rsid w:val="002A2862"/>
    <w:rsid w:val="002A2C42"/>
    <w:rsid w:val="002A5086"/>
    <w:rsid w:val="002A6CE1"/>
    <w:rsid w:val="002A745D"/>
    <w:rsid w:val="002A75EC"/>
    <w:rsid w:val="002B1482"/>
    <w:rsid w:val="002B21C1"/>
    <w:rsid w:val="002B375E"/>
    <w:rsid w:val="002B4E61"/>
    <w:rsid w:val="002B7A47"/>
    <w:rsid w:val="002B7BFE"/>
    <w:rsid w:val="002C2DC4"/>
    <w:rsid w:val="002C54DD"/>
    <w:rsid w:val="002C657B"/>
    <w:rsid w:val="002D09ED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3A0"/>
    <w:rsid w:val="003026CB"/>
    <w:rsid w:val="003055C6"/>
    <w:rsid w:val="003125FF"/>
    <w:rsid w:val="00312A0F"/>
    <w:rsid w:val="00313445"/>
    <w:rsid w:val="003141C6"/>
    <w:rsid w:val="003145CC"/>
    <w:rsid w:val="00320C2D"/>
    <w:rsid w:val="0032123B"/>
    <w:rsid w:val="003216D0"/>
    <w:rsid w:val="00321B51"/>
    <w:rsid w:val="00321E7B"/>
    <w:rsid w:val="00325589"/>
    <w:rsid w:val="003307E2"/>
    <w:rsid w:val="00330F0D"/>
    <w:rsid w:val="00331610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DBA"/>
    <w:rsid w:val="00346453"/>
    <w:rsid w:val="003502F8"/>
    <w:rsid w:val="00350B1A"/>
    <w:rsid w:val="00350BBB"/>
    <w:rsid w:val="00355896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0C31"/>
    <w:rsid w:val="0037147E"/>
    <w:rsid w:val="0037265A"/>
    <w:rsid w:val="0037325A"/>
    <w:rsid w:val="00373F21"/>
    <w:rsid w:val="00375EE8"/>
    <w:rsid w:val="003812C6"/>
    <w:rsid w:val="003833BF"/>
    <w:rsid w:val="00383B7C"/>
    <w:rsid w:val="003857A3"/>
    <w:rsid w:val="00385A99"/>
    <w:rsid w:val="00386D6F"/>
    <w:rsid w:val="00391145"/>
    <w:rsid w:val="00394506"/>
    <w:rsid w:val="003957D9"/>
    <w:rsid w:val="0039771A"/>
    <w:rsid w:val="003A29E9"/>
    <w:rsid w:val="003A3FE9"/>
    <w:rsid w:val="003A57FD"/>
    <w:rsid w:val="003A5ECA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1888"/>
    <w:rsid w:val="00403D2D"/>
    <w:rsid w:val="00404D63"/>
    <w:rsid w:val="00411FD0"/>
    <w:rsid w:val="004139AD"/>
    <w:rsid w:val="00414384"/>
    <w:rsid w:val="00414911"/>
    <w:rsid w:val="00415FF7"/>
    <w:rsid w:val="004175AD"/>
    <w:rsid w:val="004202E2"/>
    <w:rsid w:val="004211BF"/>
    <w:rsid w:val="00421F7C"/>
    <w:rsid w:val="0042265F"/>
    <w:rsid w:val="00422871"/>
    <w:rsid w:val="00423AE8"/>
    <w:rsid w:val="004247CA"/>
    <w:rsid w:val="00425F7B"/>
    <w:rsid w:val="0043064B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437B1"/>
    <w:rsid w:val="00543F17"/>
    <w:rsid w:val="005446AD"/>
    <w:rsid w:val="005458BA"/>
    <w:rsid w:val="0054626D"/>
    <w:rsid w:val="0054792D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6203"/>
    <w:rsid w:val="00567DB1"/>
    <w:rsid w:val="00570BBB"/>
    <w:rsid w:val="00573D76"/>
    <w:rsid w:val="00574A94"/>
    <w:rsid w:val="005766C0"/>
    <w:rsid w:val="00576836"/>
    <w:rsid w:val="00577F41"/>
    <w:rsid w:val="00577FCA"/>
    <w:rsid w:val="00580A9F"/>
    <w:rsid w:val="00581F86"/>
    <w:rsid w:val="0059202F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7622"/>
    <w:rsid w:val="005D7920"/>
    <w:rsid w:val="005E0EC8"/>
    <w:rsid w:val="005E149D"/>
    <w:rsid w:val="005E1A54"/>
    <w:rsid w:val="005E28A4"/>
    <w:rsid w:val="005E2DCB"/>
    <w:rsid w:val="005E2DE2"/>
    <w:rsid w:val="005E58AC"/>
    <w:rsid w:val="005F4B1D"/>
    <w:rsid w:val="005F4E9D"/>
    <w:rsid w:val="005F765D"/>
    <w:rsid w:val="00600BA3"/>
    <w:rsid w:val="00602EC6"/>
    <w:rsid w:val="00603F03"/>
    <w:rsid w:val="006056D0"/>
    <w:rsid w:val="00606106"/>
    <w:rsid w:val="00612B06"/>
    <w:rsid w:val="00612CB4"/>
    <w:rsid w:val="0061477B"/>
    <w:rsid w:val="00616F37"/>
    <w:rsid w:val="006179D5"/>
    <w:rsid w:val="00617A47"/>
    <w:rsid w:val="00617E8D"/>
    <w:rsid w:val="00620555"/>
    <w:rsid w:val="006212B8"/>
    <w:rsid w:val="00623316"/>
    <w:rsid w:val="006239DC"/>
    <w:rsid w:val="0063328F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09"/>
    <w:rsid w:val="006512C3"/>
    <w:rsid w:val="00651DAD"/>
    <w:rsid w:val="00653026"/>
    <w:rsid w:val="00654D31"/>
    <w:rsid w:val="006577AD"/>
    <w:rsid w:val="00657B1E"/>
    <w:rsid w:val="006621F7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A1C24"/>
    <w:rsid w:val="006A2DE1"/>
    <w:rsid w:val="006A4F8D"/>
    <w:rsid w:val="006A542F"/>
    <w:rsid w:val="006A5802"/>
    <w:rsid w:val="006A5B7E"/>
    <w:rsid w:val="006A6105"/>
    <w:rsid w:val="006A7818"/>
    <w:rsid w:val="006A7B4D"/>
    <w:rsid w:val="006B24F9"/>
    <w:rsid w:val="006B6382"/>
    <w:rsid w:val="006B6DB0"/>
    <w:rsid w:val="006C121C"/>
    <w:rsid w:val="006C1DE1"/>
    <w:rsid w:val="006C3FD2"/>
    <w:rsid w:val="006C6203"/>
    <w:rsid w:val="006C77BB"/>
    <w:rsid w:val="006D243A"/>
    <w:rsid w:val="006D6FED"/>
    <w:rsid w:val="006D711C"/>
    <w:rsid w:val="006D71B2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5376"/>
    <w:rsid w:val="006F5587"/>
    <w:rsid w:val="006F5A83"/>
    <w:rsid w:val="006F6499"/>
    <w:rsid w:val="0070003F"/>
    <w:rsid w:val="007003EA"/>
    <w:rsid w:val="00701097"/>
    <w:rsid w:val="00707C30"/>
    <w:rsid w:val="00712882"/>
    <w:rsid w:val="00714895"/>
    <w:rsid w:val="007153B1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AB"/>
    <w:rsid w:val="00730BC6"/>
    <w:rsid w:val="00740E7D"/>
    <w:rsid w:val="00745F6E"/>
    <w:rsid w:val="0074617D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615B"/>
    <w:rsid w:val="007673AE"/>
    <w:rsid w:val="00772B9D"/>
    <w:rsid w:val="00772D8B"/>
    <w:rsid w:val="00775DD9"/>
    <w:rsid w:val="00783389"/>
    <w:rsid w:val="00786BA7"/>
    <w:rsid w:val="00791733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6B7D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4400"/>
    <w:rsid w:val="007F49CE"/>
    <w:rsid w:val="007F49EF"/>
    <w:rsid w:val="007F5205"/>
    <w:rsid w:val="007F795C"/>
    <w:rsid w:val="007F7B3B"/>
    <w:rsid w:val="007F7F85"/>
    <w:rsid w:val="008003AD"/>
    <w:rsid w:val="00801272"/>
    <w:rsid w:val="008036F4"/>
    <w:rsid w:val="00803895"/>
    <w:rsid w:val="008040EC"/>
    <w:rsid w:val="00804760"/>
    <w:rsid w:val="00805E00"/>
    <w:rsid w:val="00812C30"/>
    <w:rsid w:val="008136CB"/>
    <w:rsid w:val="008138AA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26571"/>
    <w:rsid w:val="00831DF1"/>
    <w:rsid w:val="008324DF"/>
    <w:rsid w:val="008410FA"/>
    <w:rsid w:val="00842CD7"/>
    <w:rsid w:val="00843A12"/>
    <w:rsid w:val="00843ED4"/>
    <w:rsid w:val="00844B03"/>
    <w:rsid w:val="00851D5C"/>
    <w:rsid w:val="00853153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90335"/>
    <w:rsid w:val="00890AFB"/>
    <w:rsid w:val="008918A9"/>
    <w:rsid w:val="00892346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6332"/>
    <w:rsid w:val="008B7578"/>
    <w:rsid w:val="008B7CB5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429"/>
    <w:rsid w:val="008D6E69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0E7E"/>
    <w:rsid w:val="008F2986"/>
    <w:rsid w:val="008F51E7"/>
    <w:rsid w:val="008F5B37"/>
    <w:rsid w:val="008F5B89"/>
    <w:rsid w:val="008F5B91"/>
    <w:rsid w:val="008F5D1E"/>
    <w:rsid w:val="008F6C2E"/>
    <w:rsid w:val="008F77AC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09E7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5CC6"/>
    <w:rsid w:val="00957186"/>
    <w:rsid w:val="009603A2"/>
    <w:rsid w:val="009622EF"/>
    <w:rsid w:val="00962CE0"/>
    <w:rsid w:val="0096376B"/>
    <w:rsid w:val="00965A44"/>
    <w:rsid w:val="009674A5"/>
    <w:rsid w:val="00970433"/>
    <w:rsid w:val="00972BAD"/>
    <w:rsid w:val="00974E4A"/>
    <w:rsid w:val="009760D2"/>
    <w:rsid w:val="00980353"/>
    <w:rsid w:val="00983504"/>
    <w:rsid w:val="00983567"/>
    <w:rsid w:val="00985726"/>
    <w:rsid w:val="00990618"/>
    <w:rsid w:val="0099134A"/>
    <w:rsid w:val="00994C45"/>
    <w:rsid w:val="00996D02"/>
    <w:rsid w:val="009A1586"/>
    <w:rsid w:val="009A16D5"/>
    <w:rsid w:val="009A38C9"/>
    <w:rsid w:val="009A4C4D"/>
    <w:rsid w:val="009A56E8"/>
    <w:rsid w:val="009A72F6"/>
    <w:rsid w:val="009B1171"/>
    <w:rsid w:val="009B5928"/>
    <w:rsid w:val="009C03C8"/>
    <w:rsid w:val="009C1B59"/>
    <w:rsid w:val="009C2A71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693B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17B49"/>
    <w:rsid w:val="00A20C41"/>
    <w:rsid w:val="00A23018"/>
    <w:rsid w:val="00A231F3"/>
    <w:rsid w:val="00A24A79"/>
    <w:rsid w:val="00A275E1"/>
    <w:rsid w:val="00A30BF3"/>
    <w:rsid w:val="00A31CCF"/>
    <w:rsid w:val="00A3382B"/>
    <w:rsid w:val="00A3395F"/>
    <w:rsid w:val="00A36DE0"/>
    <w:rsid w:val="00A3731A"/>
    <w:rsid w:val="00A41A8A"/>
    <w:rsid w:val="00A46011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66A17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F1568"/>
    <w:rsid w:val="00B000F4"/>
    <w:rsid w:val="00B02078"/>
    <w:rsid w:val="00B020AB"/>
    <w:rsid w:val="00B05B4D"/>
    <w:rsid w:val="00B07218"/>
    <w:rsid w:val="00B0721A"/>
    <w:rsid w:val="00B1126C"/>
    <w:rsid w:val="00B12303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5A70"/>
    <w:rsid w:val="00B36733"/>
    <w:rsid w:val="00B4039E"/>
    <w:rsid w:val="00B409D9"/>
    <w:rsid w:val="00B4124D"/>
    <w:rsid w:val="00B416D3"/>
    <w:rsid w:val="00B41C8E"/>
    <w:rsid w:val="00B41DD1"/>
    <w:rsid w:val="00B4298C"/>
    <w:rsid w:val="00B4410E"/>
    <w:rsid w:val="00B45436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51D"/>
    <w:rsid w:val="00B67618"/>
    <w:rsid w:val="00B67BCF"/>
    <w:rsid w:val="00B70973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4739"/>
    <w:rsid w:val="00BA4BFF"/>
    <w:rsid w:val="00BA7B98"/>
    <w:rsid w:val="00BB1649"/>
    <w:rsid w:val="00BB7C67"/>
    <w:rsid w:val="00BC0060"/>
    <w:rsid w:val="00BC0260"/>
    <w:rsid w:val="00BC0CC0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0ECB"/>
    <w:rsid w:val="00C218F1"/>
    <w:rsid w:val="00C24C15"/>
    <w:rsid w:val="00C24C86"/>
    <w:rsid w:val="00C25975"/>
    <w:rsid w:val="00C31575"/>
    <w:rsid w:val="00C33281"/>
    <w:rsid w:val="00C41EAE"/>
    <w:rsid w:val="00C41EFE"/>
    <w:rsid w:val="00C4253B"/>
    <w:rsid w:val="00C4264E"/>
    <w:rsid w:val="00C42FA2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46EE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CA0"/>
    <w:rsid w:val="00CC021A"/>
    <w:rsid w:val="00CC0D72"/>
    <w:rsid w:val="00CC12E5"/>
    <w:rsid w:val="00CC1B45"/>
    <w:rsid w:val="00CC4569"/>
    <w:rsid w:val="00CC711D"/>
    <w:rsid w:val="00CD01FD"/>
    <w:rsid w:val="00CD046E"/>
    <w:rsid w:val="00CD05FE"/>
    <w:rsid w:val="00CD077C"/>
    <w:rsid w:val="00CD13CF"/>
    <w:rsid w:val="00CD3CCC"/>
    <w:rsid w:val="00CD615B"/>
    <w:rsid w:val="00CD7183"/>
    <w:rsid w:val="00CD75BB"/>
    <w:rsid w:val="00CD7E25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35566"/>
    <w:rsid w:val="00D410ED"/>
    <w:rsid w:val="00D41C06"/>
    <w:rsid w:val="00D422DB"/>
    <w:rsid w:val="00D44320"/>
    <w:rsid w:val="00D45A88"/>
    <w:rsid w:val="00D47ECB"/>
    <w:rsid w:val="00D511AC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5B52"/>
    <w:rsid w:val="00D77530"/>
    <w:rsid w:val="00D77A12"/>
    <w:rsid w:val="00D80A38"/>
    <w:rsid w:val="00D81DF3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97C7A"/>
    <w:rsid w:val="00DA0B5D"/>
    <w:rsid w:val="00DA3F0F"/>
    <w:rsid w:val="00DA4AD8"/>
    <w:rsid w:val="00DA6365"/>
    <w:rsid w:val="00DA6D37"/>
    <w:rsid w:val="00DB115A"/>
    <w:rsid w:val="00DB14B9"/>
    <w:rsid w:val="00DB2778"/>
    <w:rsid w:val="00DB5BD1"/>
    <w:rsid w:val="00DB7656"/>
    <w:rsid w:val="00DB771D"/>
    <w:rsid w:val="00DC0AD4"/>
    <w:rsid w:val="00DC51A8"/>
    <w:rsid w:val="00DC5612"/>
    <w:rsid w:val="00DC6DCB"/>
    <w:rsid w:val="00DC7C70"/>
    <w:rsid w:val="00DD2CDC"/>
    <w:rsid w:val="00DD31A3"/>
    <w:rsid w:val="00DD3438"/>
    <w:rsid w:val="00DD49AE"/>
    <w:rsid w:val="00DD578C"/>
    <w:rsid w:val="00DE0659"/>
    <w:rsid w:val="00DE2C41"/>
    <w:rsid w:val="00DE300E"/>
    <w:rsid w:val="00DE3E05"/>
    <w:rsid w:val="00DE411D"/>
    <w:rsid w:val="00DF0675"/>
    <w:rsid w:val="00DF23AE"/>
    <w:rsid w:val="00DF56C8"/>
    <w:rsid w:val="00DF6123"/>
    <w:rsid w:val="00DF69E2"/>
    <w:rsid w:val="00E011C0"/>
    <w:rsid w:val="00E0183F"/>
    <w:rsid w:val="00E05CFF"/>
    <w:rsid w:val="00E13801"/>
    <w:rsid w:val="00E14727"/>
    <w:rsid w:val="00E14F37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1FAB"/>
    <w:rsid w:val="00E42444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0FF"/>
    <w:rsid w:val="00E614D2"/>
    <w:rsid w:val="00E67EA1"/>
    <w:rsid w:val="00E7130D"/>
    <w:rsid w:val="00E739C4"/>
    <w:rsid w:val="00E74F1E"/>
    <w:rsid w:val="00E75D4C"/>
    <w:rsid w:val="00E77BB5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2CC"/>
    <w:rsid w:val="00EB3AD9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12B1"/>
    <w:rsid w:val="00EE2920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058E"/>
    <w:rsid w:val="00F00AAA"/>
    <w:rsid w:val="00F01377"/>
    <w:rsid w:val="00F035A2"/>
    <w:rsid w:val="00F056E7"/>
    <w:rsid w:val="00F07B4E"/>
    <w:rsid w:val="00F10127"/>
    <w:rsid w:val="00F10AB8"/>
    <w:rsid w:val="00F11C55"/>
    <w:rsid w:val="00F125CB"/>
    <w:rsid w:val="00F12DAF"/>
    <w:rsid w:val="00F14576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41A42"/>
    <w:rsid w:val="00F43B5D"/>
    <w:rsid w:val="00F44099"/>
    <w:rsid w:val="00F447B5"/>
    <w:rsid w:val="00F44B73"/>
    <w:rsid w:val="00F50D9D"/>
    <w:rsid w:val="00F51524"/>
    <w:rsid w:val="00F541FA"/>
    <w:rsid w:val="00F54723"/>
    <w:rsid w:val="00F603C9"/>
    <w:rsid w:val="00F63520"/>
    <w:rsid w:val="00F643FC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97106"/>
    <w:rsid w:val="00F97D66"/>
    <w:rsid w:val="00FA0D58"/>
    <w:rsid w:val="00FA10BE"/>
    <w:rsid w:val="00FA3622"/>
    <w:rsid w:val="00FA4024"/>
    <w:rsid w:val="00FA53B7"/>
    <w:rsid w:val="00FA6F00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216B"/>
    <w:rsid w:val="00FC404C"/>
    <w:rsid w:val="00FC566C"/>
    <w:rsid w:val="00FC6CEB"/>
    <w:rsid w:val="00FC782B"/>
    <w:rsid w:val="00FC7B4A"/>
    <w:rsid w:val="00FD430F"/>
    <w:rsid w:val="00FD470F"/>
    <w:rsid w:val="00FD7266"/>
    <w:rsid w:val="00FD7CA2"/>
    <w:rsid w:val="00FD7FB5"/>
    <w:rsid w:val="00FE056A"/>
    <w:rsid w:val="00FE2045"/>
    <w:rsid w:val="00FE3190"/>
    <w:rsid w:val="00FE3363"/>
    <w:rsid w:val="00FE3A4C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"/>
    <w:next w:val="2"/>
    <w:link w:val="33"/>
    <w:rsid w:val="00620555"/>
    <w:pPr>
      <w:widowControl w:val="0"/>
      <w:tabs>
        <w:tab w:val="num" w:pos="227"/>
      </w:tabs>
      <w:adjustRightInd w:val="0"/>
      <w:jc w:val="both"/>
    </w:pPr>
    <w:rPr>
      <w:rFonts w:eastAsia="MS Mincho"/>
    </w:rPr>
  </w:style>
  <w:style w:type="character" w:customStyle="1" w:styleId="33">
    <w:name w:val="Стиль3 Знак Знак Знак"/>
    <w:basedOn w:val="a0"/>
    <w:link w:val="32"/>
    <w:rsid w:val="00620555"/>
    <w:rPr>
      <w:rFonts w:eastAsia="MS Mincho"/>
      <w:sz w:val="24"/>
      <w:szCs w:val="24"/>
    </w:rPr>
  </w:style>
  <w:style w:type="paragraph" w:styleId="af2">
    <w:name w:val="Subtitle"/>
    <w:basedOn w:val="a"/>
    <w:link w:val="af3"/>
    <w:qFormat/>
    <w:rsid w:val="00EE12B1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3">
    <w:name w:val="Подзаголовок Знак"/>
    <w:basedOn w:val="a0"/>
    <w:link w:val="af2"/>
    <w:rsid w:val="00EE12B1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A7FD0-48A7-445E-8327-72442936B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3173</TotalTime>
  <Pages>5</Pages>
  <Words>2298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15369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229</cp:revision>
  <cp:lastPrinted>2019-01-14T15:16:00Z</cp:lastPrinted>
  <dcterms:created xsi:type="dcterms:W3CDTF">2014-05-27T01:29:00Z</dcterms:created>
  <dcterms:modified xsi:type="dcterms:W3CDTF">2020-09-15T06:28:00Z</dcterms:modified>
</cp:coreProperties>
</file>