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BC3DB2" w:rsidRDefault="00F917C6" w:rsidP="00BC3DB2">
      <w:pPr>
        <w:ind w:left="360" w:firstLine="284"/>
        <w:jc w:val="right"/>
        <w:rPr>
          <w:bCs/>
          <w:sz w:val="20"/>
          <w:szCs w:val="20"/>
        </w:rPr>
      </w:pPr>
      <w:r w:rsidRPr="00BC3DB2">
        <w:rPr>
          <w:bCs/>
          <w:sz w:val="20"/>
          <w:szCs w:val="20"/>
        </w:rPr>
        <w:t xml:space="preserve">Приложение № </w:t>
      </w:r>
      <w:r w:rsidR="00BD1854">
        <w:rPr>
          <w:bCs/>
          <w:sz w:val="20"/>
          <w:szCs w:val="20"/>
        </w:rPr>
        <w:t>3</w:t>
      </w:r>
    </w:p>
    <w:p w:rsidR="00AE1099" w:rsidRPr="00BC3DB2" w:rsidRDefault="00AE1099" w:rsidP="00BC3DB2">
      <w:pPr>
        <w:jc w:val="center"/>
        <w:rPr>
          <w:b/>
          <w:sz w:val="20"/>
          <w:szCs w:val="20"/>
        </w:rPr>
      </w:pPr>
    </w:p>
    <w:p w:rsidR="00AE1099" w:rsidRPr="00BC3DB2" w:rsidRDefault="00AE1099" w:rsidP="00BC3DB2">
      <w:pPr>
        <w:jc w:val="center"/>
        <w:rPr>
          <w:b/>
          <w:sz w:val="20"/>
          <w:szCs w:val="20"/>
        </w:rPr>
      </w:pPr>
      <w:r w:rsidRPr="00BC3DB2">
        <w:rPr>
          <w:b/>
          <w:sz w:val="20"/>
          <w:szCs w:val="20"/>
        </w:rPr>
        <w:t>ПРОЕКТ ГРАЖДАНСКО-ПРАВОВОГО ДОГОВОРА</w:t>
      </w:r>
    </w:p>
    <w:p w:rsidR="0032692C" w:rsidRPr="0032692C" w:rsidRDefault="000765B9" w:rsidP="00BC3DB2">
      <w:pPr>
        <w:jc w:val="center"/>
        <w:rPr>
          <w:bCs/>
          <w:sz w:val="20"/>
          <w:szCs w:val="20"/>
        </w:rPr>
      </w:pPr>
      <w:r w:rsidRPr="0032692C">
        <w:rPr>
          <w:bCs/>
          <w:sz w:val="20"/>
          <w:szCs w:val="20"/>
        </w:rPr>
        <w:t xml:space="preserve">на выполнение работ по огнезащитной обработке и пропитке в 2020 году </w:t>
      </w:r>
    </w:p>
    <w:p w:rsidR="00AE1099" w:rsidRPr="0032692C" w:rsidRDefault="000765B9" w:rsidP="00BC3DB2">
      <w:pPr>
        <w:jc w:val="center"/>
        <w:rPr>
          <w:bCs/>
          <w:sz w:val="20"/>
          <w:szCs w:val="20"/>
        </w:rPr>
      </w:pPr>
      <w:r w:rsidRPr="0032692C">
        <w:rPr>
          <w:bCs/>
          <w:sz w:val="20"/>
          <w:szCs w:val="20"/>
        </w:rPr>
        <w:t>для нужд БЦБК ФГБОУ ВО «БрГУ».</w:t>
      </w:r>
    </w:p>
    <w:p w:rsidR="000765B9" w:rsidRPr="00BC3DB2" w:rsidRDefault="000765B9" w:rsidP="00BC3DB2">
      <w:pPr>
        <w:jc w:val="center"/>
        <w:rPr>
          <w:b/>
          <w:sz w:val="20"/>
          <w:szCs w:val="20"/>
        </w:rPr>
      </w:pPr>
    </w:p>
    <w:p w:rsidR="00AE1099" w:rsidRPr="00BC3DB2" w:rsidRDefault="00AE1099" w:rsidP="00BD1854">
      <w:pPr>
        <w:spacing w:line="276" w:lineRule="auto"/>
        <w:ind w:firstLine="567"/>
        <w:jc w:val="both"/>
        <w:rPr>
          <w:sz w:val="20"/>
          <w:szCs w:val="20"/>
        </w:rPr>
      </w:pPr>
      <w:r w:rsidRPr="00BC3DB2">
        <w:rPr>
          <w:sz w:val="20"/>
          <w:szCs w:val="20"/>
        </w:rPr>
        <w:t xml:space="preserve">г. </w:t>
      </w:r>
      <w:bookmarkStart w:id="0" w:name="OCRUncertain731"/>
      <w:r w:rsidRPr="00BC3DB2">
        <w:rPr>
          <w:sz w:val="20"/>
          <w:szCs w:val="20"/>
        </w:rPr>
        <w:t>Братск</w:t>
      </w:r>
      <w:bookmarkEnd w:id="0"/>
      <w:r w:rsidRPr="00BC3DB2">
        <w:rPr>
          <w:sz w:val="20"/>
          <w:szCs w:val="20"/>
        </w:rPr>
        <w:tab/>
      </w:r>
      <w:r w:rsidRPr="00BC3DB2">
        <w:rPr>
          <w:sz w:val="20"/>
          <w:szCs w:val="20"/>
        </w:rPr>
        <w:tab/>
      </w:r>
      <w:r w:rsidRPr="00BC3DB2">
        <w:rPr>
          <w:sz w:val="20"/>
          <w:szCs w:val="20"/>
        </w:rPr>
        <w:tab/>
      </w:r>
      <w:r w:rsidRPr="00BC3DB2">
        <w:rPr>
          <w:sz w:val="20"/>
          <w:szCs w:val="20"/>
        </w:rPr>
        <w:tab/>
      </w:r>
      <w:r w:rsidRPr="00BC3DB2">
        <w:rPr>
          <w:sz w:val="20"/>
          <w:szCs w:val="20"/>
        </w:rPr>
        <w:tab/>
      </w:r>
      <w:r w:rsidRPr="00BC3DB2">
        <w:rPr>
          <w:sz w:val="20"/>
          <w:szCs w:val="20"/>
        </w:rPr>
        <w:tab/>
      </w:r>
      <w:r w:rsidRPr="00BC3DB2">
        <w:rPr>
          <w:sz w:val="20"/>
          <w:szCs w:val="20"/>
        </w:rPr>
        <w:tab/>
      </w:r>
      <w:r w:rsidRPr="00BC3DB2">
        <w:rPr>
          <w:sz w:val="20"/>
          <w:szCs w:val="20"/>
        </w:rPr>
        <w:tab/>
      </w:r>
      <w:r w:rsidRPr="00BC3DB2">
        <w:rPr>
          <w:sz w:val="20"/>
          <w:szCs w:val="20"/>
        </w:rPr>
        <w:tab/>
      </w:r>
      <w:r w:rsidR="00BD1854">
        <w:rPr>
          <w:sz w:val="20"/>
          <w:szCs w:val="20"/>
        </w:rPr>
        <w:t xml:space="preserve">   </w:t>
      </w:r>
      <w:r w:rsidRPr="00BC3DB2">
        <w:rPr>
          <w:sz w:val="20"/>
          <w:szCs w:val="20"/>
        </w:rPr>
        <w:t>«___»____________</w:t>
      </w:r>
      <w:r w:rsidR="008415AE" w:rsidRPr="00BC3DB2">
        <w:rPr>
          <w:sz w:val="20"/>
          <w:szCs w:val="20"/>
        </w:rPr>
        <w:t>2020</w:t>
      </w:r>
      <w:r w:rsidRPr="00BC3DB2">
        <w:rPr>
          <w:sz w:val="20"/>
          <w:szCs w:val="20"/>
        </w:rPr>
        <w:t xml:space="preserve"> г.</w:t>
      </w:r>
    </w:p>
    <w:p w:rsidR="00AE1099" w:rsidRPr="00BC3DB2" w:rsidRDefault="00AE1099" w:rsidP="00BD1854">
      <w:pPr>
        <w:spacing w:line="276" w:lineRule="auto"/>
        <w:rPr>
          <w:sz w:val="20"/>
          <w:szCs w:val="20"/>
        </w:rPr>
      </w:pPr>
    </w:p>
    <w:p w:rsidR="00AE1099" w:rsidRPr="00BC3DB2" w:rsidRDefault="00AE1099" w:rsidP="00BD1854">
      <w:pPr>
        <w:shd w:val="clear" w:color="auto" w:fill="FFFFFF"/>
        <w:tabs>
          <w:tab w:val="left" w:pos="439"/>
        </w:tabs>
        <w:spacing w:line="276" w:lineRule="auto"/>
        <w:ind w:firstLine="567"/>
        <w:jc w:val="both"/>
        <w:rPr>
          <w:sz w:val="20"/>
          <w:szCs w:val="20"/>
        </w:rPr>
      </w:pPr>
      <w:r w:rsidRPr="00BC3DB2">
        <w:rPr>
          <w:sz w:val="20"/>
          <w:szCs w:val="20"/>
        </w:rPr>
        <w:t xml:space="preserve">Федеральное государственное бюджетное образовательное учреждение высшего образования «Братский государственный университет» (ФГБОУ ВО «БрГУ»), именуемый далее «Заказчик», в лице ректора </w:t>
      </w:r>
      <w:proofErr w:type="spellStart"/>
      <w:r w:rsidR="008415AE" w:rsidRPr="00BC3DB2">
        <w:rPr>
          <w:sz w:val="20"/>
          <w:szCs w:val="20"/>
        </w:rPr>
        <w:t>Ситова</w:t>
      </w:r>
      <w:proofErr w:type="spellEnd"/>
      <w:r w:rsidR="008415AE" w:rsidRPr="00BC3DB2">
        <w:rPr>
          <w:sz w:val="20"/>
          <w:szCs w:val="20"/>
        </w:rPr>
        <w:t xml:space="preserve"> Ильи Сергеевича</w:t>
      </w:r>
      <w:r w:rsidRPr="00BC3DB2">
        <w:rPr>
          <w:sz w:val="20"/>
          <w:szCs w:val="20"/>
        </w:rPr>
        <w:t>, действующего на основании Устава ФГБОУ ВО «БрГУ», с одной стороны,</w:t>
      </w:r>
    </w:p>
    <w:p w:rsidR="00AE1099" w:rsidRPr="00BC3DB2" w:rsidRDefault="00AE1099" w:rsidP="00BD1854">
      <w:pPr>
        <w:pStyle w:val="1"/>
        <w:spacing w:line="276" w:lineRule="auto"/>
        <w:ind w:firstLine="567"/>
        <w:jc w:val="both"/>
        <w:rPr>
          <w:sz w:val="20"/>
        </w:rPr>
      </w:pPr>
      <w:proofErr w:type="gramStart"/>
      <w:r w:rsidRPr="00BC3DB2">
        <w:rPr>
          <w:sz w:val="20"/>
        </w:rPr>
        <w:t>и ________________________________________________________, в лице ___________________________, действующего на основании _____________, именуемое в дальнейшем «</w:t>
      </w:r>
      <w:r w:rsidR="000765B9">
        <w:rPr>
          <w:sz w:val="20"/>
        </w:rPr>
        <w:t>По</w:t>
      </w:r>
      <w:r w:rsidR="000765B9">
        <w:rPr>
          <w:sz w:val="20"/>
        </w:rPr>
        <w:t>д</w:t>
      </w:r>
      <w:r w:rsidR="000765B9">
        <w:rPr>
          <w:sz w:val="20"/>
        </w:rPr>
        <w:t>рядчик</w:t>
      </w:r>
      <w:r w:rsidRPr="00BC3DB2">
        <w:rPr>
          <w:sz w:val="20"/>
        </w:rPr>
        <w:t>», вместе именуемые «Стороны»,</w:t>
      </w:r>
      <w:bookmarkStart w:id="1" w:name="_GoBack"/>
      <w:bookmarkEnd w:id="1"/>
      <w:proofErr w:type="gramEnd"/>
    </w:p>
    <w:p w:rsidR="00AE1099" w:rsidRPr="00BC3DB2" w:rsidRDefault="00AE1099" w:rsidP="00BD1854">
      <w:pPr>
        <w:pStyle w:val="1"/>
        <w:spacing w:line="276" w:lineRule="auto"/>
        <w:ind w:firstLine="567"/>
        <w:jc w:val="both"/>
        <w:rPr>
          <w:sz w:val="20"/>
        </w:rPr>
      </w:pPr>
      <w:r w:rsidRPr="00BC3DB2">
        <w:rPr>
          <w:sz w:val="20"/>
        </w:rPr>
        <w:t xml:space="preserve">на основании результатов проведения открытого запроса котировок в электронной форме № </w:t>
      </w:r>
      <w:r w:rsidR="00031BFB" w:rsidRPr="00BC3DB2">
        <w:rPr>
          <w:sz w:val="20"/>
        </w:rPr>
        <w:t>5</w:t>
      </w:r>
      <w:r w:rsidR="000765B9">
        <w:rPr>
          <w:sz w:val="20"/>
        </w:rPr>
        <w:t>2</w:t>
      </w:r>
      <w:r w:rsidR="00031BFB" w:rsidRPr="00BC3DB2">
        <w:rPr>
          <w:sz w:val="20"/>
        </w:rPr>
        <w:t>-</w:t>
      </w:r>
      <w:r w:rsidRPr="00BC3DB2">
        <w:rPr>
          <w:sz w:val="20"/>
        </w:rPr>
        <w:t>ЗЦ от «</w:t>
      </w:r>
      <w:r w:rsidR="000765B9">
        <w:rPr>
          <w:sz w:val="20"/>
        </w:rPr>
        <w:t>17</w:t>
      </w:r>
      <w:r w:rsidRPr="00BC3DB2">
        <w:rPr>
          <w:sz w:val="20"/>
        </w:rPr>
        <w:t xml:space="preserve">» </w:t>
      </w:r>
      <w:r w:rsidR="00031BFB" w:rsidRPr="00BC3DB2">
        <w:rPr>
          <w:sz w:val="20"/>
        </w:rPr>
        <w:t>июня</w:t>
      </w:r>
      <w:r w:rsidRPr="00BC3DB2">
        <w:rPr>
          <w:sz w:val="20"/>
        </w:rPr>
        <w:t xml:space="preserve"> 20</w:t>
      </w:r>
      <w:r w:rsidR="008415AE" w:rsidRPr="00BC3DB2">
        <w:rPr>
          <w:sz w:val="20"/>
        </w:rPr>
        <w:t>20</w:t>
      </w:r>
      <w:r w:rsidRPr="00BC3DB2">
        <w:rPr>
          <w:sz w:val="20"/>
        </w:rPr>
        <w:t xml:space="preserve"> г., зафиксированных протоколом </w:t>
      </w:r>
      <w:r w:rsidR="00AA4480" w:rsidRPr="00BC3DB2">
        <w:rPr>
          <w:sz w:val="20"/>
        </w:rPr>
        <w:t>подведения итогов</w:t>
      </w:r>
      <w:r w:rsidRPr="00BC3DB2">
        <w:rPr>
          <w:sz w:val="20"/>
        </w:rPr>
        <w:t xml:space="preserve"> № ______ от «___» _________ 20</w:t>
      </w:r>
      <w:r w:rsidR="008415AE" w:rsidRPr="00BC3DB2">
        <w:rPr>
          <w:sz w:val="20"/>
        </w:rPr>
        <w:t>20</w:t>
      </w:r>
      <w:r w:rsidRPr="00BC3DB2">
        <w:rPr>
          <w:sz w:val="20"/>
        </w:rPr>
        <w:t xml:space="preserve"> г.,</w:t>
      </w:r>
    </w:p>
    <w:p w:rsidR="00AE1099" w:rsidRPr="00BC3DB2" w:rsidRDefault="00AE1099" w:rsidP="00BD1854">
      <w:pPr>
        <w:pStyle w:val="1"/>
        <w:spacing w:line="276" w:lineRule="auto"/>
        <w:ind w:firstLine="567"/>
        <w:jc w:val="both"/>
        <w:rPr>
          <w:sz w:val="20"/>
        </w:rPr>
      </w:pPr>
      <w:r w:rsidRPr="00BC3DB2">
        <w:rPr>
          <w:sz w:val="20"/>
        </w:rPr>
        <w:t>заключили настоящий Гражданско-правовой договор (далее – договор) о нижеследующем:</w:t>
      </w:r>
    </w:p>
    <w:p w:rsidR="00AE1099" w:rsidRPr="00BC3DB2" w:rsidRDefault="00AE1099" w:rsidP="00BD1854">
      <w:pPr>
        <w:spacing w:line="276" w:lineRule="auto"/>
        <w:jc w:val="both"/>
        <w:rPr>
          <w:sz w:val="20"/>
          <w:szCs w:val="20"/>
        </w:rPr>
      </w:pPr>
    </w:p>
    <w:p w:rsidR="00031BFB" w:rsidRPr="00BC3DB2" w:rsidRDefault="00031BFB" w:rsidP="00BD1854">
      <w:pPr>
        <w:numPr>
          <w:ilvl w:val="0"/>
          <w:numId w:val="29"/>
        </w:numPr>
        <w:tabs>
          <w:tab w:val="clear" w:pos="4320"/>
          <w:tab w:val="num" w:pos="0"/>
        </w:tabs>
        <w:spacing w:line="276" w:lineRule="auto"/>
        <w:ind w:left="0"/>
        <w:jc w:val="center"/>
        <w:rPr>
          <w:b/>
          <w:sz w:val="20"/>
          <w:szCs w:val="20"/>
        </w:rPr>
      </w:pPr>
      <w:r w:rsidRPr="00BC3DB2">
        <w:rPr>
          <w:b/>
          <w:sz w:val="20"/>
          <w:szCs w:val="20"/>
        </w:rPr>
        <w:t>Предмет договора</w:t>
      </w:r>
    </w:p>
    <w:p w:rsidR="000765B9" w:rsidRDefault="00031BFB" w:rsidP="00BD1854">
      <w:pPr>
        <w:spacing w:line="276" w:lineRule="auto"/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</w:r>
      <w:proofErr w:type="gramStart"/>
      <w:r w:rsidR="000765B9">
        <w:rPr>
          <w:sz w:val="20"/>
          <w:szCs w:val="20"/>
        </w:rPr>
        <w:t>1.1.</w:t>
      </w:r>
      <w:r w:rsidR="000765B9" w:rsidRPr="000765B9">
        <w:rPr>
          <w:sz w:val="20"/>
          <w:szCs w:val="20"/>
        </w:rPr>
        <w:t>Подрядчик обязуется своими силами и материально-техническими средствами выполнить работы по огнезащитной обработки объектов ФГБОУ ВО «БрГУ».</w:t>
      </w:r>
      <w:proofErr w:type="gramEnd"/>
    </w:p>
    <w:p w:rsidR="000765B9" w:rsidRPr="000765B9" w:rsidRDefault="00263070" w:rsidP="00BD1854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 </w:t>
      </w:r>
      <w:r w:rsidR="000765B9" w:rsidRPr="000765B9">
        <w:rPr>
          <w:sz w:val="20"/>
          <w:szCs w:val="20"/>
        </w:rPr>
        <w:t>Подрядчик обязуется выполнить работы в соответствии задания Заказчика, установленного Техн</w:t>
      </w:r>
      <w:r w:rsidR="000765B9" w:rsidRPr="000765B9">
        <w:rPr>
          <w:sz w:val="20"/>
          <w:szCs w:val="20"/>
        </w:rPr>
        <w:t>и</w:t>
      </w:r>
      <w:r w:rsidR="000765B9" w:rsidRPr="000765B9">
        <w:rPr>
          <w:sz w:val="20"/>
          <w:szCs w:val="20"/>
        </w:rPr>
        <w:t>ческим заданием – Приложение № 1 к настоящему Договору, являющееся неотъемлемой частью настоящего Д</w:t>
      </w:r>
      <w:r w:rsidR="000765B9" w:rsidRPr="000765B9">
        <w:rPr>
          <w:sz w:val="20"/>
          <w:szCs w:val="20"/>
        </w:rPr>
        <w:t>о</w:t>
      </w:r>
      <w:r w:rsidR="000765B9" w:rsidRPr="000765B9">
        <w:rPr>
          <w:sz w:val="20"/>
          <w:szCs w:val="20"/>
        </w:rPr>
        <w:t>говора.</w:t>
      </w:r>
    </w:p>
    <w:p w:rsidR="000765B9" w:rsidRPr="000765B9" w:rsidRDefault="000765B9" w:rsidP="00BD1854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765B9">
        <w:rPr>
          <w:sz w:val="20"/>
          <w:szCs w:val="20"/>
        </w:rPr>
        <w:t>1.3.</w:t>
      </w:r>
      <w:r w:rsidRPr="000765B9">
        <w:rPr>
          <w:sz w:val="20"/>
          <w:szCs w:val="20"/>
        </w:rPr>
        <w:tab/>
        <w:t>Заказчик обязуется принять результат выполненных работ и оплатить в порядке и на условиях, пр</w:t>
      </w:r>
      <w:r w:rsidRPr="000765B9">
        <w:rPr>
          <w:sz w:val="20"/>
          <w:szCs w:val="20"/>
        </w:rPr>
        <w:t>е</w:t>
      </w:r>
      <w:r w:rsidRPr="000765B9">
        <w:rPr>
          <w:sz w:val="20"/>
          <w:szCs w:val="20"/>
        </w:rPr>
        <w:t>дусмотренных настоящим Договором.</w:t>
      </w:r>
    </w:p>
    <w:p w:rsidR="00031BFB" w:rsidRPr="00BC3DB2" w:rsidRDefault="00263070" w:rsidP="00BD185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1.4</w:t>
      </w:r>
      <w:r w:rsidR="00031BFB" w:rsidRPr="00BC3DB2">
        <w:rPr>
          <w:sz w:val="20"/>
          <w:szCs w:val="20"/>
        </w:rPr>
        <w:t xml:space="preserve">. </w:t>
      </w:r>
      <w:r w:rsidR="000765B9">
        <w:rPr>
          <w:sz w:val="20"/>
          <w:szCs w:val="20"/>
        </w:rPr>
        <w:t>Срок выполнения работ</w:t>
      </w:r>
      <w:r w:rsidR="00031BFB" w:rsidRPr="00BC3DB2">
        <w:rPr>
          <w:sz w:val="20"/>
          <w:szCs w:val="20"/>
        </w:rPr>
        <w:t xml:space="preserve">: </w:t>
      </w:r>
      <w:proofErr w:type="gramStart"/>
      <w:r w:rsidR="000765B9" w:rsidRPr="008474E8">
        <w:rPr>
          <w:b/>
          <w:sz w:val="20"/>
          <w:szCs w:val="20"/>
        </w:rPr>
        <w:t>с даты заключения</w:t>
      </w:r>
      <w:proofErr w:type="gramEnd"/>
      <w:r w:rsidR="000765B9" w:rsidRPr="008474E8">
        <w:rPr>
          <w:b/>
          <w:sz w:val="20"/>
          <w:szCs w:val="20"/>
        </w:rPr>
        <w:t xml:space="preserve"> гражданско-правового договора по «31» июля 2020г.</w:t>
      </w:r>
    </w:p>
    <w:p w:rsidR="000765B9" w:rsidRPr="000765B9" w:rsidRDefault="00031BFB" w:rsidP="00BD1854">
      <w:pPr>
        <w:widowControl w:val="0"/>
        <w:spacing w:line="276" w:lineRule="auto"/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1.</w:t>
      </w:r>
      <w:r w:rsidR="00263070">
        <w:rPr>
          <w:sz w:val="20"/>
          <w:szCs w:val="20"/>
        </w:rPr>
        <w:t>5</w:t>
      </w:r>
      <w:r w:rsidRPr="00BC3DB2">
        <w:rPr>
          <w:sz w:val="20"/>
          <w:szCs w:val="20"/>
        </w:rPr>
        <w:t xml:space="preserve">. Место </w:t>
      </w:r>
      <w:r w:rsidR="00BD1854">
        <w:rPr>
          <w:sz w:val="20"/>
          <w:szCs w:val="20"/>
        </w:rPr>
        <w:t>выполнения работ</w:t>
      </w:r>
      <w:r w:rsidRPr="00BC3DB2">
        <w:rPr>
          <w:sz w:val="20"/>
          <w:szCs w:val="20"/>
        </w:rPr>
        <w:t xml:space="preserve">: </w:t>
      </w:r>
      <w:proofErr w:type="gramStart"/>
      <w:r w:rsidR="000765B9" w:rsidRPr="000765B9">
        <w:rPr>
          <w:sz w:val="20"/>
          <w:szCs w:val="20"/>
        </w:rPr>
        <w:t xml:space="preserve">Актовый зал  БЦБК ФГБОУ ВО «БрГУ», </w:t>
      </w:r>
      <w:r w:rsidR="001A233A">
        <w:rPr>
          <w:sz w:val="20"/>
          <w:szCs w:val="20"/>
        </w:rPr>
        <w:t xml:space="preserve">Иркутская обл., </w:t>
      </w:r>
      <w:r w:rsidR="000765B9" w:rsidRPr="000765B9">
        <w:rPr>
          <w:sz w:val="20"/>
          <w:szCs w:val="20"/>
        </w:rPr>
        <w:t>г. Братск,</w:t>
      </w:r>
      <w:r w:rsidR="001A233A">
        <w:rPr>
          <w:sz w:val="20"/>
          <w:szCs w:val="20"/>
        </w:rPr>
        <w:t xml:space="preserve"> ж.р. Центральный,</w:t>
      </w:r>
      <w:r w:rsidR="000765B9" w:rsidRPr="000765B9">
        <w:rPr>
          <w:sz w:val="20"/>
          <w:szCs w:val="20"/>
        </w:rPr>
        <w:t xml:space="preserve"> ул. О</w:t>
      </w:r>
      <w:r w:rsidR="000765B9" w:rsidRPr="000765B9">
        <w:rPr>
          <w:sz w:val="20"/>
          <w:szCs w:val="20"/>
        </w:rPr>
        <w:t>б</w:t>
      </w:r>
      <w:r w:rsidR="000765B9" w:rsidRPr="000765B9">
        <w:rPr>
          <w:sz w:val="20"/>
          <w:szCs w:val="20"/>
        </w:rPr>
        <w:t>ручева,41</w:t>
      </w:r>
      <w:proofErr w:type="gramEnd"/>
    </w:p>
    <w:p w:rsidR="000765B9" w:rsidRPr="000765B9" w:rsidRDefault="000765B9" w:rsidP="00BD1854">
      <w:pPr>
        <w:widowControl w:val="0"/>
        <w:spacing w:line="276" w:lineRule="auto"/>
        <w:jc w:val="both"/>
        <w:rPr>
          <w:sz w:val="20"/>
          <w:szCs w:val="20"/>
        </w:rPr>
      </w:pPr>
      <w:r w:rsidRPr="000765B9">
        <w:rPr>
          <w:sz w:val="20"/>
          <w:szCs w:val="20"/>
        </w:rPr>
        <w:t xml:space="preserve">       1. площадь обработки  деревянных панелей (низ отделки) 171 кв.м. – был обработан огнезащитным лаком;</w:t>
      </w:r>
    </w:p>
    <w:p w:rsidR="000765B9" w:rsidRPr="000765B9" w:rsidRDefault="000765B9" w:rsidP="00BD1854">
      <w:pPr>
        <w:widowControl w:val="0"/>
        <w:spacing w:line="276" w:lineRule="auto"/>
        <w:jc w:val="both"/>
        <w:rPr>
          <w:sz w:val="20"/>
          <w:szCs w:val="20"/>
        </w:rPr>
      </w:pPr>
      <w:r w:rsidRPr="000765B9">
        <w:rPr>
          <w:sz w:val="20"/>
          <w:szCs w:val="20"/>
        </w:rPr>
        <w:t xml:space="preserve">       2. площадь обработки ткани декоративной занавеса сцены огнезащитным составом – 341,0 кв.м., была обр</w:t>
      </w:r>
      <w:r w:rsidRPr="000765B9">
        <w:rPr>
          <w:sz w:val="20"/>
          <w:szCs w:val="20"/>
        </w:rPr>
        <w:t>а</w:t>
      </w:r>
      <w:r w:rsidRPr="000765B9">
        <w:rPr>
          <w:sz w:val="20"/>
          <w:szCs w:val="20"/>
        </w:rPr>
        <w:t xml:space="preserve">ботана </w:t>
      </w:r>
      <w:proofErr w:type="spellStart"/>
      <w:r w:rsidRPr="000765B9">
        <w:rPr>
          <w:sz w:val="20"/>
          <w:szCs w:val="20"/>
        </w:rPr>
        <w:t>биопиреном</w:t>
      </w:r>
      <w:proofErr w:type="spellEnd"/>
      <w:r w:rsidRPr="000765B9">
        <w:rPr>
          <w:sz w:val="20"/>
          <w:szCs w:val="20"/>
        </w:rPr>
        <w:t xml:space="preserve"> для ткани «</w:t>
      </w:r>
      <w:proofErr w:type="spellStart"/>
      <w:r w:rsidRPr="000765B9">
        <w:rPr>
          <w:sz w:val="20"/>
          <w:szCs w:val="20"/>
        </w:rPr>
        <w:t>Нортекс-С</w:t>
      </w:r>
      <w:proofErr w:type="spellEnd"/>
      <w:r w:rsidRPr="000765B9">
        <w:rPr>
          <w:sz w:val="20"/>
          <w:szCs w:val="20"/>
        </w:rPr>
        <w:t>»;</w:t>
      </w:r>
    </w:p>
    <w:p w:rsidR="00031BFB" w:rsidRPr="00BC3DB2" w:rsidRDefault="00031BFB" w:rsidP="00BD1854">
      <w:pPr>
        <w:spacing w:line="276" w:lineRule="auto"/>
        <w:jc w:val="center"/>
        <w:rPr>
          <w:b/>
          <w:sz w:val="20"/>
          <w:szCs w:val="20"/>
        </w:rPr>
      </w:pPr>
    </w:p>
    <w:p w:rsidR="00031BFB" w:rsidRPr="00BC3DB2" w:rsidRDefault="008474E8" w:rsidP="00BD1854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 w:rsidR="00031BFB" w:rsidRPr="00BC3DB2">
        <w:rPr>
          <w:b/>
          <w:sz w:val="20"/>
          <w:szCs w:val="20"/>
        </w:rPr>
        <w:t>Цена договора и порядок расчетов</w:t>
      </w:r>
    </w:p>
    <w:p w:rsidR="00031BFB" w:rsidRPr="00BC3DB2" w:rsidRDefault="00031BFB" w:rsidP="00BD1854">
      <w:pPr>
        <w:spacing w:line="276" w:lineRule="auto"/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2.1. Цена договора составляет _________ рублей. В том числе НДС</w:t>
      </w:r>
      <w:proofErr w:type="gramStart"/>
      <w:r w:rsidRPr="00BC3DB2">
        <w:rPr>
          <w:sz w:val="20"/>
          <w:szCs w:val="20"/>
        </w:rPr>
        <w:t xml:space="preserve"> (____%) – ______ </w:t>
      </w:r>
      <w:proofErr w:type="gramEnd"/>
      <w:r w:rsidRPr="00BC3DB2">
        <w:rPr>
          <w:sz w:val="20"/>
          <w:szCs w:val="20"/>
        </w:rPr>
        <w:t>рублей.</w:t>
      </w:r>
    </w:p>
    <w:p w:rsidR="00031BFB" w:rsidRPr="00BC3DB2" w:rsidRDefault="00031BFB" w:rsidP="00BD1854">
      <w:pPr>
        <w:spacing w:line="276" w:lineRule="auto"/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2.2. Цена договора включает в себя все расходы «</w:t>
      </w:r>
      <w:r w:rsidR="000765B9">
        <w:rPr>
          <w:sz w:val="20"/>
          <w:szCs w:val="20"/>
        </w:rPr>
        <w:t>Подрядчика</w:t>
      </w:r>
      <w:r w:rsidRPr="00BC3DB2">
        <w:rPr>
          <w:sz w:val="20"/>
          <w:szCs w:val="20"/>
        </w:rPr>
        <w:t xml:space="preserve">» по </w:t>
      </w:r>
      <w:r w:rsidR="000765B9">
        <w:rPr>
          <w:sz w:val="20"/>
          <w:szCs w:val="20"/>
        </w:rPr>
        <w:t>выполнению работ</w:t>
      </w:r>
      <w:r w:rsidRPr="00BC3DB2">
        <w:rPr>
          <w:sz w:val="20"/>
          <w:szCs w:val="20"/>
        </w:rPr>
        <w:t>, указанных в п. 1.1, настоящего договора, в том числе:</w:t>
      </w:r>
    </w:p>
    <w:p w:rsidR="00031BFB" w:rsidRDefault="00031BFB" w:rsidP="00BD1854">
      <w:pPr>
        <w:numPr>
          <w:ilvl w:val="0"/>
          <w:numId w:val="30"/>
        </w:numPr>
        <w:tabs>
          <w:tab w:val="clear" w:pos="1724"/>
          <w:tab w:val="num" w:pos="977"/>
          <w:tab w:val="num" w:pos="1080"/>
        </w:tabs>
        <w:spacing w:line="276" w:lineRule="auto"/>
        <w:ind w:left="0" w:firstLine="72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>транспортные расходы;</w:t>
      </w:r>
    </w:p>
    <w:p w:rsidR="000765B9" w:rsidRPr="00BC3DB2" w:rsidRDefault="000765B9" w:rsidP="00BD1854">
      <w:pPr>
        <w:numPr>
          <w:ilvl w:val="0"/>
          <w:numId w:val="30"/>
        </w:numPr>
        <w:tabs>
          <w:tab w:val="clear" w:pos="1724"/>
          <w:tab w:val="num" w:pos="977"/>
          <w:tab w:val="num" w:pos="1080"/>
        </w:tabs>
        <w:spacing w:line="276" w:lineRule="auto"/>
        <w:ind w:left="0" w:firstLine="720"/>
        <w:jc w:val="both"/>
        <w:rPr>
          <w:sz w:val="20"/>
          <w:szCs w:val="20"/>
        </w:rPr>
      </w:pPr>
      <w:r>
        <w:rPr>
          <w:sz w:val="20"/>
          <w:szCs w:val="20"/>
        </w:rPr>
        <w:t>стоимость материалов</w:t>
      </w:r>
      <w:r>
        <w:rPr>
          <w:sz w:val="20"/>
          <w:szCs w:val="20"/>
          <w:lang w:val="en-US"/>
        </w:rPr>
        <w:t>;</w:t>
      </w:r>
    </w:p>
    <w:p w:rsidR="00031BFB" w:rsidRPr="00BC3DB2" w:rsidRDefault="00031BFB" w:rsidP="00BD1854">
      <w:pPr>
        <w:numPr>
          <w:ilvl w:val="0"/>
          <w:numId w:val="30"/>
        </w:numPr>
        <w:tabs>
          <w:tab w:val="clear" w:pos="1724"/>
          <w:tab w:val="num" w:pos="977"/>
          <w:tab w:val="num" w:pos="1080"/>
        </w:tabs>
        <w:spacing w:line="276" w:lineRule="auto"/>
        <w:ind w:left="0" w:firstLine="72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>расходы на выполнение погрузо-разгрузочных работ;</w:t>
      </w:r>
    </w:p>
    <w:p w:rsidR="00031BFB" w:rsidRPr="00BC3DB2" w:rsidRDefault="00031BFB" w:rsidP="00BD1854">
      <w:pPr>
        <w:numPr>
          <w:ilvl w:val="0"/>
          <w:numId w:val="30"/>
        </w:numPr>
        <w:tabs>
          <w:tab w:val="clear" w:pos="1724"/>
          <w:tab w:val="num" w:pos="977"/>
          <w:tab w:val="num" w:pos="1080"/>
        </w:tabs>
        <w:spacing w:line="276" w:lineRule="auto"/>
        <w:ind w:left="0" w:firstLine="72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>налоги, в том числе НДС, все обязательные сборы и платежи.</w:t>
      </w:r>
    </w:p>
    <w:p w:rsidR="00031BFB" w:rsidRPr="00BC3DB2" w:rsidRDefault="00031BFB" w:rsidP="00BD1854">
      <w:pPr>
        <w:spacing w:line="276" w:lineRule="auto"/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2.3. Авансирование не предусмотрено.</w:t>
      </w:r>
    </w:p>
    <w:p w:rsidR="00031BFB" w:rsidRPr="00BC3DB2" w:rsidRDefault="00031BFB" w:rsidP="00BD1854">
      <w:pPr>
        <w:tabs>
          <w:tab w:val="num" w:pos="709"/>
        </w:tabs>
        <w:spacing w:line="276" w:lineRule="auto"/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 xml:space="preserve">2.4. Оплата за </w:t>
      </w:r>
      <w:r w:rsidR="00BD1854">
        <w:rPr>
          <w:sz w:val="20"/>
          <w:szCs w:val="20"/>
        </w:rPr>
        <w:t>выполненные работы</w:t>
      </w:r>
      <w:r w:rsidRPr="00BC3DB2">
        <w:rPr>
          <w:sz w:val="20"/>
          <w:szCs w:val="20"/>
        </w:rPr>
        <w:t xml:space="preserve"> производится в течение </w:t>
      </w:r>
      <w:r w:rsidR="000765B9">
        <w:rPr>
          <w:sz w:val="20"/>
          <w:szCs w:val="20"/>
        </w:rPr>
        <w:t>30</w:t>
      </w:r>
      <w:r w:rsidRPr="00BC3DB2">
        <w:rPr>
          <w:sz w:val="20"/>
          <w:szCs w:val="20"/>
        </w:rPr>
        <w:t xml:space="preserve"> </w:t>
      </w:r>
      <w:r w:rsidR="000765B9">
        <w:rPr>
          <w:sz w:val="20"/>
          <w:szCs w:val="20"/>
        </w:rPr>
        <w:t>(тридцати) календарных</w:t>
      </w:r>
      <w:r w:rsidRPr="00BC3DB2">
        <w:rPr>
          <w:sz w:val="20"/>
          <w:szCs w:val="20"/>
        </w:rPr>
        <w:t xml:space="preserve"> дней со дня по</w:t>
      </w:r>
      <w:r w:rsidRPr="00BC3DB2">
        <w:rPr>
          <w:sz w:val="20"/>
          <w:szCs w:val="20"/>
        </w:rPr>
        <w:t>д</w:t>
      </w:r>
      <w:r w:rsidRPr="00BC3DB2">
        <w:rPr>
          <w:sz w:val="20"/>
          <w:szCs w:val="20"/>
        </w:rPr>
        <w:t xml:space="preserve">писания акта сдачи-приёмки фактически </w:t>
      </w:r>
      <w:r w:rsidR="000765B9">
        <w:rPr>
          <w:sz w:val="20"/>
          <w:szCs w:val="20"/>
        </w:rPr>
        <w:t>выполненных работ</w:t>
      </w:r>
      <w:r w:rsidRPr="00BC3DB2">
        <w:rPr>
          <w:sz w:val="20"/>
          <w:szCs w:val="20"/>
        </w:rPr>
        <w:t>.</w:t>
      </w:r>
    </w:p>
    <w:p w:rsidR="00031BFB" w:rsidRPr="00BC3DB2" w:rsidRDefault="00031BFB" w:rsidP="00BD1854">
      <w:pPr>
        <w:spacing w:line="276" w:lineRule="auto"/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2.5. Основанием для оплаты являются оригиналы документов:</w:t>
      </w:r>
    </w:p>
    <w:p w:rsidR="00031BFB" w:rsidRPr="00BC3DB2" w:rsidRDefault="00031BFB" w:rsidP="00BD1854">
      <w:pPr>
        <w:numPr>
          <w:ilvl w:val="0"/>
          <w:numId w:val="31"/>
        </w:numPr>
        <w:tabs>
          <w:tab w:val="clear" w:pos="1004"/>
          <w:tab w:val="num" w:pos="1080"/>
        </w:tabs>
        <w:spacing w:line="276" w:lineRule="auto"/>
        <w:ind w:left="0" w:firstLine="72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>счёт на оплату,</w:t>
      </w:r>
    </w:p>
    <w:p w:rsidR="00031BFB" w:rsidRPr="00BC3DB2" w:rsidRDefault="00031BFB" w:rsidP="00BD1854">
      <w:pPr>
        <w:numPr>
          <w:ilvl w:val="0"/>
          <w:numId w:val="31"/>
        </w:numPr>
        <w:tabs>
          <w:tab w:val="clear" w:pos="1004"/>
          <w:tab w:val="num" w:pos="1080"/>
        </w:tabs>
        <w:spacing w:line="276" w:lineRule="auto"/>
        <w:ind w:left="0" w:firstLine="72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>счёт-фактура «</w:t>
      </w:r>
      <w:r w:rsidR="000765B9">
        <w:rPr>
          <w:sz w:val="20"/>
          <w:szCs w:val="20"/>
        </w:rPr>
        <w:t>Подрядчика</w:t>
      </w:r>
      <w:r w:rsidRPr="00BC3DB2">
        <w:rPr>
          <w:sz w:val="20"/>
          <w:szCs w:val="20"/>
        </w:rPr>
        <w:t>»,</w:t>
      </w:r>
    </w:p>
    <w:p w:rsidR="00031BFB" w:rsidRPr="00BC3DB2" w:rsidRDefault="00031BFB" w:rsidP="00BD1854">
      <w:pPr>
        <w:numPr>
          <w:ilvl w:val="0"/>
          <w:numId w:val="31"/>
        </w:numPr>
        <w:tabs>
          <w:tab w:val="clear" w:pos="1004"/>
          <w:tab w:val="num" w:pos="1080"/>
        </w:tabs>
        <w:spacing w:line="276" w:lineRule="auto"/>
        <w:ind w:left="0" w:firstLine="72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 xml:space="preserve">акт сдачи-приёмки </w:t>
      </w:r>
      <w:r w:rsidR="000765B9">
        <w:rPr>
          <w:sz w:val="20"/>
          <w:szCs w:val="20"/>
        </w:rPr>
        <w:t>выполненных работ</w:t>
      </w:r>
      <w:r w:rsidRPr="00BC3DB2">
        <w:rPr>
          <w:sz w:val="20"/>
          <w:szCs w:val="20"/>
        </w:rPr>
        <w:t>, подписанный «Сторонами».</w:t>
      </w:r>
    </w:p>
    <w:p w:rsidR="00031BFB" w:rsidRPr="00BC3DB2" w:rsidRDefault="00031BFB" w:rsidP="00BD1854">
      <w:pPr>
        <w:spacing w:line="276" w:lineRule="auto"/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2.6. Перечисление денежных сре</w:t>
      </w:r>
      <w:proofErr w:type="gramStart"/>
      <w:r w:rsidRPr="00BC3DB2">
        <w:rPr>
          <w:sz w:val="20"/>
          <w:szCs w:val="20"/>
        </w:rPr>
        <w:t>дств пр</w:t>
      </w:r>
      <w:proofErr w:type="gramEnd"/>
      <w:r w:rsidRPr="00BC3DB2">
        <w:rPr>
          <w:sz w:val="20"/>
          <w:szCs w:val="20"/>
        </w:rPr>
        <w:t>оизводится платежным поручением «Заказчика» на расчетный счет «</w:t>
      </w:r>
      <w:r w:rsidR="000765B9">
        <w:rPr>
          <w:sz w:val="20"/>
          <w:szCs w:val="20"/>
        </w:rPr>
        <w:t>Подрядчика</w:t>
      </w:r>
      <w:r w:rsidRPr="00BC3DB2">
        <w:rPr>
          <w:sz w:val="20"/>
          <w:szCs w:val="20"/>
        </w:rPr>
        <w:t>».</w:t>
      </w:r>
    </w:p>
    <w:p w:rsidR="00031BFB" w:rsidRPr="00BC3DB2" w:rsidRDefault="00031BFB" w:rsidP="00BD1854">
      <w:pPr>
        <w:spacing w:line="276" w:lineRule="auto"/>
        <w:ind w:firstLine="709"/>
        <w:jc w:val="both"/>
        <w:rPr>
          <w:noProof/>
          <w:sz w:val="20"/>
          <w:szCs w:val="20"/>
        </w:rPr>
      </w:pPr>
      <w:r w:rsidRPr="00BC3DB2">
        <w:rPr>
          <w:sz w:val="20"/>
          <w:szCs w:val="20"/>
        </w:rPr>
        <w:t xml:space="preserve">2.7. </w:t>
      </w:r>
      <w:r w:rsidRPr="00BC3DB2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031BFB" w:rsidRPr="00BC3DB2" w:rsidRDefault="00031BFB" w:rsidP="00BD1854">
      <w:pPr>
        <w:spacing w:line="276" w:lineRule="auto"/>
        <w:jc w:val="both"/>
        <w:rPr>
          <w:b/>
          <w:sz w:val="20"/>
          <w:szCs w:val="20"/>
        </w:rPr>
      </w:pPr>
    </w:p>
    <w:p w:rsidR="00031BFB" w:rsidRPr="00BC3DB2" w:rsidRDefault="00031BFB" w:rsidP="00BD1854">
      <w:pPr>
        <w:spacing w:line="276" w:lineRule="auto"/>
        <w:jc w:val="center"/>
        <w:rPr>
          <w:b/>
          <w:sz w:val="20"/>
          <w:szCs w:val="20"/>
        </w:rPr>
      </w:pPr>
      <w:r w:rsidRPr="00BC3DB2">
        <w:rPr>
          <w:b/>
          <w:sz w:val="20"/>
          <w:szCs w:val="20"/>
        </w:rPr>
        <w:t>3.</w:t>
      </w:r>
      <w:r w:rsidRPr="00BC3DB2">
        <w:rPr>
          <w:b/>
          <w:sz w:val="20"/>
          <w:szCs w:val="20"/>
        </w:rPr>
        <w:tab/>
        <w:t>Права и обязанности Сторон</w:t>
      </w:r>
    </w:p>
    <w:p w:rsidR="00074CDB" w:rsidRPr="00074CDB" w:rsidRDefault="00031BFB" w:rsidP="00BD1854">
      <w:pPr>
        <w:tabs>
          <w:tab w:val="left" w:pos="567"/>
          <w:tab w:val="left" w:pos="1100"/>
        </w:tabs>
        <w:spacing w:line="276" w:lineRule="auto"/>
        <w:rPr>
          <w:b/>
          <w:bCs/>
          <w:sz w:val="20"/>
          <w:szCs w:val="20"/>
        </w:rPr>
      </w:pPr>
      <w:r w:rsidRPr="00BC3DB2">
        <w:rPr>
          <w:sz w:val="20"/>
          <w:szCs w:val="20"/>
        </w:rPr>
        <w:tab/>
      </w:r>
      <w:r w:rsidR="00074CDB">
        <w:rPr>
          <w:b/>
          <w:bCs/>
          <w:sz w:val="20"/>
          <w:szCs w:val="20"/>
        </w:rPr>
        <w:t>3</w:t>
      </w:r>
      <w:r w:rsidR="00074CDB" w:rsidRPr="00074CDB">
        <w:rPr>
          <w:b/>
          <w:bCs/>
          <w:sz w:val="20"/>
          <w:szCs w:val="20"/>
        </w:rPr>
        <w:t>.1.</w:t>
      </w:r>
      <w:r w:rsidR="00074CDB" w:rsidRPr="00074CDB">
        <w:rPr>
          <w:b/>
          <w:bCs/>
          <w:sz w:val="20"/>
          <w:szCs w:val="20"/>
        </w:rPr>
        <w:tab/>
        <w:t>Заказчик вправе:</w:t>
      </w:r>
    </w:p>
    <w:p w:rsidR="00074CDB" w:rsidRPr="00074CDB" w:rsidRDefault="00D504B5" w:rsidP="00BD1854">
      <w:pPr>
        <w:widowControl w:val="0"/>
        <w:tabs>
          <w:tab w:val="left" w:pos="567"/>
          <w:tab w:val="left" w:pos="1134"/>
        </w:tabs>
        <w:suppressAutoHyphens/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74CDB" w:rsidRPr="00074CDB">
        <w:rPr>
          <w:sz w:val="20"/>
          <w:szCs w:val="20"/>
        </w:rPr>
        <w:t>.1.1.</w:t>
      </w:r>
      <w:r w:rsidR="00074CDB" w:rsidRPr="00074CDB">
        <w:rPr>
          <w:sz w:val="20"/>
          <w:szCs w:val="20"/>
        </w:rPr>
        <w:tab/>
        <w:t>Требовать от Подрядчика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074CDB" w:rsidRPr="00074CDB" w:rsidRDefault="00D504B5" w:rsidP="00BD1854">
      <w:pPr>
        <w:widowControl w:val="0"/>
        <w:tabs>
          <w:tab w:val="left" w:pos="567"/>
          <w:tab w:val="left" w:pos="1400"/>
        </w:tabs>
        <w:suppressAutoHyphens/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</w:t>
      </w:r>
      <w:r w:rsidR="00074CDB" w:rsidRPr="00074CDB">
        <w:rPr>
          <w:sz w:val="20"/>
          <w:szCs w:val="20"/>
        </w:rPr>
        <w:t xml:space="preserve">.1.2. Осуществлять контроль в течение всего срока выполнения работ с привлечением специалиста, обладающего необходимыми знаниями и навыками, согласно предмету настоящего Договора. </w:t>
      </w:r>
    </w:p>
    <w:p w:rsidR="00074CDB" w:rsidRPr="00074CDB" w:rsidRDefault="00D504B5" w:rsidP="00BD1854">
      <w:pPr>
        <w:widowControl w:val="0"/>
        <w:tabs>
          <w:tab w:val="left" w:pos="567"/>
          <w:tab w:val="left" w:pos="1134"/>
        </w:tabs>
        <w:suppressAutoHyphens/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74CDB" w:rsidRPr="00074CDB">
        <w:rPr>
          <w:sz w:val="20"/>
          <w:szCs w:val="20"/>
        </w:rPr>
        <w:t>.1.3.</w:t>
      </w:r>
      <w:r w:rsidR="00074CDB" w:rsidRPr="00074CDB">
        <w:rPr>
          <w:sz w:val="20"/>
          <w:szCs w:val="20"/>
        </w:rPr>
        <w:tab/>
        <w:t>Требовать от Подрядчика представления надлежащим образом оформленной отчетной документации и материалов, подтверждающих исполнение обязательств в соответствии и настоящим Договором.</w:t>
      </w:r>
    </w:p>
    <w:p w:rsidR="00074CDB" w:rsidRPr="00074CDB" w:rsidRDefault="00D504B5" w:rsidP="00BD1854">
      <w:pPr>
        <w:widowControl w:val="0"/>
        <w:tabs>
          <w:tab w:val="left" w:pos="567"/>
          <w:tab w:val="left" w:pos="1134"/>
        </w:tabs>
        <w:suppressAutoHyphens/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74CDB" w:rsidRPr="00074CDB">
        <w:rPr>
          <w:sz w:val="20"/>
          <w:szCs w:val="20"/>
        </w:rPr>
        <w:t>.1.4.</w:t>
      </w:r>
      <w:r w:rsidR="00074CDB" w:rsidRPr="00074CDB">
        <w:rPr>
          <w:sz w:val="20"/>
          <w:szCs w:val="20"/>
        </w:rPr>
        <w:tab/>
        <w:t>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порядком.</w:t>
      </w:r>
    </w:p>
    <w:p w:rsidR="00074CDB" w:rsidRPr="00074CDB" w:rsidRDefault="00D504B5" w:rsidP="00BD1854">
      <w:pPr>
        <w:widowControl w:val="0"/>
        <w:tabs>
          <w:tab w:val="left" w:pos="567"/>
          <w:tab w:val="left" w:pos="1134"/>
        </w:tabs>
        <w:suppressAutoHyphens/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74CDB" w:rsidRPr="00074CDB">
        <w:rPr>
          <w:sz w:val="20"/>
          <w:szCs w:val="20"/>
        </w:rPr>
        <w:t>.1.5.</w:t>
      </w:r>
      <w:r w:rsidR="00074CDB" w:rsidRPr="00074CDB">
        <w:rPr>
          <w:sz w:val="20"/>
          <w:szCs w:val="20"/>
        </w:rPr>
        <w:tab/>
        <w:t>Запрашивать у Подрядчика информацию о ходе и состоянии выполняемых работ. Осуществлять контроль объема и сроков выполнения работ.</w:t>
      </w:r>
    </w:p>
    <w:p w:rsidR="00074CDB" w:rsidRPr="00074CDB" w:rsidRDefault="00D504B5" w:rsidP="00BD1854">
      <w:pPr>
        <w:widowControl w:val="0"/>
        <w:suppressAutoHyphens/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74CDB" w:rsidRPr="00074CDB">
        <w:rPr>
          <w:sz w:val="20"/>
          <w:szCs w:val="20"/>
        </w:rPr>
        <w:t>.1.6. Запрашивать у Подрядчика сведения, касающиеся аттестации руководителей и персонала по охране труда, пожарной безопасности; при выполнении работ с применением опасных производственных объектов, аттестацию по промышленной безопасности.</w:t>
      </w:r>
    </w:p>
    <w:p w:rsidR="00074CDB" w:rsidRPr="00074CDB" w:rsidRDefault="00D504B5" w:rsidP="00BD1854">
      <w:pPr>
        <w:widowControl w:val="0"/>
        <w:suppressAutoHyphens/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74CDB" w:rsidRPr="00074CDB">
        <w:rPr>
          <w:sz w:val="20"/>
          <w:szCs w:val="20"/>
        </w:rPr>
        <w:t>.1.7. Запрашивать у Подрядчика сведения о возложении обязанностей по соблюдению требований охраны труда, пожарной безопасности и при необходимости промышленной безопасности на территории Заказчика.</w:t>
      </w:r>
    </w:p>
    <w:p w:rsidR="00074CDB" w:rsidRPr="00074CDB" w:rsidRDefault="00D504B5" w:rsidP="00BD1854">
      <w:pPr>
        <w:widowControl w:val="0"/>
        <w:suppressAutoHyphens/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74CDB" w:rsidRPr="00074CDB">
        <w:rPr>
          <w:sz w:val="20"/>
          <w:szCs w:val="20"/>
        </w:rPr>
        <w:t xml:space="preserve">.1.8. Запрашивать перечень используемого инструмента и оборудования, </w:t>
      </w:r>
      <w:r w:rsidR="00074CDB">
        <w:rPr>
          <w:sz w:val="20"/>
          <w:szCs w:val="20"/>
        </w:rPr>
        <w:t>материалов необходимых</w:t>
      </w:r>
      <w:r w:rsidR="00074CDB" w:rsidRPr="00074CDB">
        <w:rPr>
          <w:sz w:val="20"/>
          <w:szCs w:val="20"/>
        </w:rPr>
        <w:t xml:space="preserve"> для выполнения работ по Договору.</w:t>
      </w:r>
    </w:p>
    <w:p w:rsidR="00074CDB" w:rsidRPr="00074CDB" w:rsidRDefault="00D504B5" w:rsidP="00BD1854">
      <w:pPr>
        <w:widowControl w:val="0"/>
        <w:tabs>
          <w:tab w:val="left" w:pos="567"/>
          <w:tab w:val="left" w:pos="1400"/>
        </w:tabs>
        <w:suppressAutoHyphens/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74CDB" w:rsidRPr="00074CDB">
        <w:rPr>
          <w:sz w:val="20"/>
          <w:szCs w:val="20"/>
        </w:rPr>
        <w:t>.1.9. Приостанавливать работы Подрядчика в случае возникновения ситуации, угрожающей жизни и здоровью работников, учащихся и Подрядчика.</w:t>
      </w:r>
    </w:p>
    <w:p w:rsidR="00074CDB" w:rsidRPr="00074CDB" w:rsidRDefault="00D504B5" w:rsidP="00BD1854">
      <w:pPr>
        <w:widowControl w:val="0"/>
        <w:tabs>
          <w:tab w:val="left" w:pos="567"/>
          <w:tab w:val="left" w:pos="1100"/>
        </w:tabs>
        <w:suppressAutoHyphens/>
        <w:spacing w:line="276" w:lineRule="auto"/>
        <w:ind w:firstLine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074CDB" w:rsidRPr="00074CDB">
        <w:rPr>
          <w:b/>
          <w:bCs/>
          <w:sz w:val="20"/>
          <w:szCs w:val="20"/>
        </w:rPr>
        <w:t>.2.</w:t>
      </w:r>
      <w:r w:rsidR="00074CDB" w:rsidRPr="00074CDB">
        <w:rPr>
          <w:b/>
          <w:bCs/>
          <w:sz w:val="20"/>
          <w:szCs w:val="20"/>
        </w:rPr>
        <w:tab/>
        <w:t>Заказчик обязан:</w:t>
      </w:r>
    </w:p>
    <w:p w:rsidR="00074CDB" w:rsidRPr="00074CDB" w:rsidRDefault="005F4939" w:rsidP="00BD1854">
      <w:pPr>
        <w:widowControl w:val="0"/>
        <w:tabs>
          <w:tab w:val="left" w:pos="567"/>
          <w:tab w:val="left" w:pos="1400"/>
        </w:tabs>
        <w:suppressAutoHyphens/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3.2.1. </w:t>
      </w:r>
      <w:r w:rsidR="00074CDB" w:rsidRPr="00074CDB">
        <w:rPr>
          <w:sz w:val="20"/>
          <w:szCs w:val="20"/>
        </w:rPr>
        <w:t>Сообщать в письменной форме Подрядчику о недостатках, обнаруженных в ходе выполнения работ в течение 2 (</w:t>
      </w:r>
      <w:r w:rsidR="00074CDB" w:rsidRPr="00074CDB">
        <w:rPr>
          <w:i/>
          <w:sz w:val="20"/>
          <w:szCs w:val="20"/>
        </w:rPr>
        <w:t>двух</w:t>
      </w:r>
      <w:r w:rsidR="00074CDB" w:rsidRPr="00074CDB">
        <w:rPr>
          <w:sz w:val="20"/>
          <w:szCs w:val="20"/>
        </w:rPr>
        <w:t>) рабочих дней после обнаружения таких недостатков.</w:t>
      </w:r>
    </w:p>
    <w:p w:rsidR="00074CDB" w:rsidRPr="005F4939" w:rsidRDefault="00074CDB" w:rsidP="00BD1854">
      <w:pPr>
        <w:pStyle w:val="af2"/>
        <w:widowControl w:val="0"/>
        <w:numPr>
          <w:ilvl w:val="2"/>
          <w:numId w:val="40"/>
        </w:numPr>
        <w:tabs>
          <w:tab w:val="left" w:pos="567"/>
          <w:tab w:val="left" w:pos="1100"/>
          <w:tab w:val="left" w:pos="1400"/>
        </w:tabs>
        <w:suppressAutoHyphens/>
        <w:spacing w:line="276" w:lineRule="auto"/>
        <w:ind w:left="0" w:firstLine="567"/>
        <w:jc w:val="both"/>
        <w:rPr>
          <w:sz w:val="20"/>
          <w:szCs w:val="20"/>
        </w:rPr>
      </w:pPr>
      <w:r w:rsidRPr="005F4939">
        <w:rPr>
          <w:sz w:val="20"/>
          <w:szCs w:val="20"/>
        </w:rPr>
        <w:t>Своевременно принять и оплатить надлежащим образом выполненные работы в соответствии с настоящим Договором.</w:t>
      </w:r>
    </w:p>
    <w:p w:rsidR="00074CDB" w:rsidRPr="005F4939" w:rsidRDefault="00074CDB" w:rsidP="00BD1854">
      <w:pPr>
        <w:pStyle w:val="af2"/>
        <w:widowControl w:val="0"/>
        <w:numPr>
          <w:ilvl w:val="2"/>
          <w:numId w:val="40"/>
        </w:numPr>
        <w:tabs>
          <w:tab w:val="left" w:pos="567"/>
          <w:tab w:val="left" w:pos="1100"/>
          <w:tab w:val="left" w:pos="1400"/>
        </w:tabs>
        <w:suppressAutoHyphens/>
        <w:spacing w:line="276" w:lineRule="auto"/>
        <w:ind w:left="0" w:firstLine="567"/>
        <w:jc w:val="both"/>
        <w:rPr>
          <w:sz w:val="20"/>
          <w:szCs w:val="20"/>
        </w:rPr>
      </w:pPr>
      <w:r w:rsidRPr="005F4939">
        <w:rPr>
          <w:sz w:val="20"/>
          <w:szCs w:val="20"/>
        </w:rPr>
        <w:t xml:space="preserve">При получении от Подрядчика уведомления о приостановлении выполнения работ в случае, указанном в п. </w:t>
      </w:r>
      <w:r w:rsidR="0032692C" w:rsidRPr="0032692C">
        <w:rPr>
          <w:sz w:val="20"/>
          <w:szCs w:val="20"/>
        </w:rPr>
        <w:t>3.4.13</w:t>
      </w:r>
      <w:r w:rsidRPr="005F4939">
        <w:rPr>
          <w:sz w:val="20"/>
          <w:szCs w:val="20"/>
        </w:rPr>
        <w:t xml:space="preserve"> настоящего Договора, рассмотреть вопрос о порядке продолжения выполнения работ. Решение о продолжении выполнения работ принимается Заказчиком и Подрядчиком совместно.</w:t>
      </w:r>
    </w:p>
    <w:p w:rsidR="00074CDB" w:rsidRPr="00074CDB" w:rsidRDefault="005F4939" w:rsidP="00BD1854">
      <w:pPr>
        <w:widowControl w:val="0"/>
        <w:tabs>
          <w:tab w:val="left" w:pos="567"/>
          <w:tab w:val="left" w:pos="1100"/>
        </w:tabs>
        <w:suppressAutoHyphens/>
        <w:spacing w:line="276" w:lineRule="auto"/>
        <w:ind w:firstLine="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3.3.</w:t>
      </w:r>
      <w:r w:rsidR="00074CDB" w:rsidRPr="00074CDB">
        <w:rPr>
          <w:b/>
          <w:bCs/>
          <w:sz w:val="20"/>
          <w:szCs w:val="20"/>
        </w:rPr>
        <w:tab/>
        <w:t>Подрядчик вправе:</w:t>
      </w:r>
    </w:p>
    <w:p w:rsidR="00074CDB" w:rsidRPr="00074CDB" w:rsidRDefault="005F4939" w:rsidP="00BD1854">
      <w:pPr>
        <w:widowControl w:val="0"/>
        <w:tabs>
          <w:tab w:val="left" w:pos="567"/>
          <w:tab w:val="left" w:pos="1204"/>
        </w:tabs>
        <w:suppressAutoHyphens/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74CDB" w:rsidRPr="00074CDB">
        <w:rPr>
          <w:sz w:val="20"/>
          <w:szCs w:val="20"/>
        </w:rPr>
        <w:t>.3.1.</w:t>
      </w:r>
      <w:r w:rsidR="00074CDB" w:rsidRPr="00074CDB">
        <w:rPr>
          <w:sz w:val="20"/>
          <w:szCs w:val="20"/>
        </w:rPr>
        <w:tab/>
        <w:t xml:space="preserve">Требовать своевременного подписания Заказчиком актов сдачи-приемки выполненных работ по настоящему Договору на основании представленных Подрядчиком отчетных документов и при условии истечения срока, указанного </w:t>
      </w:r>
      <w:r w:rsidR="00074CDB" w:rsidRPr="0032692C">
        <w:rPr>
          <w:sz w:val="20"/>
          <w:szCs w:val="20"/>
        </w:rPr>
        <w:t>в п. 4.2.</w:t>
      </w:r>
      <w:r w:rsidR="00074CDB" w:rsidRPr="00074CDB">
        <w:rPr>
          <w:sz w:val="20"/>
          <w:szCs w:val="20"/>
        </w:rPr>
        <w:t xml:space="preserve"> настоящего Договора.</w:t>
      </w:r>
    </w:p>
    <w:p w:rsidR="00074CDB" w:rsidRPr="00074CDB" w:rsidRDefault="005F4939" w:rsidP="00BD1854">
      <w:pPr>
        <w:widowControl w:val="0"/>
        <w:tabs>
          <w:tab w:val="left" w:pos="567"/>
          <w:tab w:val="left" w:pos="1204"/>
        </w:tabs>
        <w:suppressAutoHyphens/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74CDB" w:rsidRPr="00074CDB">
        <w:rPr>
          <w:sz w:val="20"/>
          <w:szCs w:val="20"/>
        </w:rPr>
        <w:t>.3.2.</w:t>
      </w:r>
      <w:r w:rsidR="00074CDB" w:rsidRPr="00074CDB">
        <w:rPr>
          <w:sz w:val="20"/>
          <w:szCs w:val="20"/>
        </w:rPr>
        <w:tab/>
        <w:t>Требовать своевременной оплаты выполненных работ в соответствии со статьей 2 настоящего Договора.</w:t>
      </w:r>
    </w:p>
    <w:p w:rsidR="00074CDB" w:rsidRPr="00074CDB" w:rsidRDefault="005F4939" w:rsidP="00BD1854">
      <w:pPr>
        <w:widowControl w:val="0"/>
        <w:tabs>
          <w:tab w:val="left" w:pos="567"/>
          <w:tab w:val="left" w:pos="1204"/>
        </w:tabs>
        <w:suppressAutoHyphens/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74CDB" w:rsidRPr="00074CDB">
        <w:rPr>
          <w:sz w:val="20"/>
          <w:szCs w:val="20"/>
        </w:rPr>
        <w:t>.3.3.</w:t>
      </w:r>
      <w:r w:rsidR="00074CDB" w:rsidRPr="00074CDB">
        <w:rPr>
          <w:sz w:val="20"/>
          <w:szCs w:val="20"/>
        </w:rPr>
        <w:tab/>
        <w:t>Получать от Заказчика содействие при выполнении работ в соответствии с условиями настоящего Договора.</w:t>
      </w:r>
    </w:p>
    <w:p w:rsidR="00074CDB" w:rsidRPr="00074CDB" w:rsidRDefault="005F4939" w:rsidP="00BD1854">
      <w:pPr>
        <w:widowControl w:val="0"/>
        <w:tabs>
          <w:tab w:val="left" w:pos="567"/>
          <w:tab w:val="left" w:pos="1204"/>
        </w:tabs>
        <w:suppressAutoHyphens/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74CDB" w:rsidRPr="00074CDB">
        <w:rPr>
          <w:sz w:val="20"/>
          <w:szCs w:val="20"/>
        </w:rPr>
        <w:t>.3.4.</w:t>
      </w:r>
      <w:r w:rsidR="00074CDB" w:rsidRPr="00074CDB">
        <w:rPr>
          <w:sz w:val="20"/>
          <w:szCs w:val="20"/>
        </w:rPr>
        <w:tab/>
        <w:t>Досрочно исполнить обязательства по настоящему Договору.</w:t>
      </w:r>
    </w:p>
    <w:p w:rsidR="00074CDB" w:rsidRPr="00074CDB" w:rsidRDefault="005F4939" w:rsidP="00BD1854">
      <w:pPr>
        <w:widowControl w:val="0"/>
        <w:tabs>
          <w:tab w:val="left" w:pos="567"/>
          <w:tab w:val="left" w:pos="1100"/>
        </w:tabs>
        <w:suppressAutoHyphens/>
        <w:spacing w:line="276" w:lineRule="auto"/>
        <w:ind w:firstLine="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074CDB" w:rsidRPr="00074CDB">
        <w:rPr>
          <w:b/>
          <w:bCs/>
          <w:sz w:val="20"/>
          <w:szCs w:val="20"/>
        </w:rPr>
        <w:t>.4.</w:t>
      </w:r>
      <w:r w:rsidR="00074CDB" w:rsidRPr="00074CDB">
        <w:rPr>
          <w:b/>
          <w:bCs/>
          <w:sz w:val="20"/>
          <w:szCs w:val="20"/>
        </w:rPr>
        <w:tab/>
        <w:t>Подрядчик обязан:</w:t>
      </w:r>
    </w:p>
    <w:p w:rsidR="00074CDB" w:rsidRPr="00074CDB" w:rsidRDefault="005F4939" w:rsidP="00BD1854">
      <w:pPr>
        <w:widowControl w:val="0"/>
        <w:tabs>
          <w:tab w:val="left" w:pos="567"/>
          <w:tab w:val="left" w:pos="709"/>
          <w:tab w:val="left" w:pos="1134"/>
        </w:tabs>
        <w:suppressAutoHyphens/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74CDB" w:rsidRPr="00074CDB">
        <w:rPr>
          <w:sz w:val="20"/>
          <w:szCs w:val="20"/>
        </w:rPr>
        <w:t>.4.1.</w:t>
      </w:r>
      <w:r w:rsidR="00074CDB" w:rsidRPr="00074CDB">
        <w:rPr>
          <w:sz w:val="20"/>
          <w:szCs w:val="20"/>
        </w:rPr>
        <w:tab/>
        <w:t xml:space="preserve">Выполнить подрядные работы в полном в объеме и в сроки, предусмотренные в настоящем Договоре и приложениях к нему, с качеством, соответствующим требованиям ГОСТ </w:t>
      </w:r>
      <w:proofErr w:type="gramStart"/>
      <w:r w:rsidR="00074CDB" w:rsidRPr="00074CDB">
        <w:rPr>
          <w:sz w:val="20"/>
          <w:szCs w:val="20"/>
        </w:rPr>
        <w:t>Р</w:t>
      </w:r>
      <w:proofErr w:type="gramEnd"/>
      <w:r w:rsidR="00074CDB" w:rsidRPr="00074CDB">
        <w:rPr>
          <w:sz w:val="20"/>
          <w:szCs w:val="20"/>
        </w:rPr>
        <w:t xml:space="preserve"> ИСО 9001–2011 (ISО 9001–2011) и нормативных документов, регламентирующих порядок выполнения работ.</w:t>
      </w:r>
    </w:p>
    <w:p w:rsidR="00074CDB" w:rsidRPr="00074CDB" w:rsidRDefault="005F4939" w:rsidP="00BD1854">
      <w:pPr>
        <w:widowControl w:val="0"/>
        <w:tabs>
          <w:tab w:val="num" w:pos="227"/>
          <w:tab w:val="left" w:pos="567"/>
          <w:tab w:val="left" w:pos="709"/>
          <w:tab w:val="left" w:pos="1134"/>
        </w:tabs>
        <w:adjustRightInd w:val="0"/>
        <w:spacing w:line="276" w:lineRule="auto"/>
        <w:ind w:firstLine="567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3</w:t>
      </w:r>
      <w:r w:rsidR="00074CDB" w:rsidRPr="00074CDB">
        <w:rPr>
          <w:rFonts w:eastAsia="MS Mincho"/>
          <w:sz w:val="20"/>
          <w:szCs w:val="20"/>
        </w:rPr>
        <w:t>.4.2.</w:t>
      </w:r>
      <w:r w:rsidR="00074CDB" w:rsidRPr="00074CDB">
        <w:rPr>
          <w:rFonts w:eastAsia="MS Mincho"/>
          <w:sz w:val="20"/>
          <w:szCs w:val="20"/>
        </w:rPr>
        <w:tab/>
        <w:t>Применить в работе материалы и изделия, имеющие сертификаты соответствия в Системе сертиф</w:t>
      </w:r>
      <w:r w:rsidR="00074CDB" w:rsidRPr="00074CDB">
        <w:rPr>
          <w:rFonts w:eastAsia="MS Mincho"/>
          <w:sz w:val="20"/>
          <w:szCs w:val="20"/>
        </w:rPr>
        <w:t>и</w:t>
      </w:r>
      <w:r w:rsidR="00074CDB" w:rsidRPr="00074CDB">
        <w:rPr>
          <w:rFonts w:eastAsia="MS Mincho"/>
          <w:sz w:val="20"/>
          <w:szCs w:val="20"/>
        </w:rPr>
        <w:t>кации ГОСТ РФ, пожарной безопасности, санитарно-гигиенической безопасности.</w:t>
      </w:r>
    </w:p>
    <w:p w:rsidR="00074CDB" w:rsidRPr="00074CDB" w:rsidRDefault="00074CDB" w:rsidP="00BD1854">
      <w:pPr>
        <w:widowControl w:val="0"/>
        <w:tabs>
          <w:tab w:val="num" w:pos="227"/>
          <w:tab w:val="left" w:pos="567"/>
          <w:tab w:val="left" w:pos="1400"/>
        </w:tabs>
        <w:adjustRightInd w:val="0"/>
        <w:spacing w:line="276" w:lineRule="auto"/>
        <w:jc w:val="both"/>
        <w:rPr>
          <w:rFonts w:eastAsia="MS Mincho"/>
          <w:sz w:val="20"/>
          <w:szCs w:val="20"/>
        </w:rPr>
      </w:pPr>
      <w:r w:rsidRPr="00074CDB">
        <w:rPr>
          <w:rFonts w:eastAsia="MS Mincho"/>
          <w:sz w:val="20"/>
          <w:szCs w:val="20"/>
        </w:rPr>
        <w:t>Применяемые материалы и изделия должны быть новыми, ранее не использованными.</w:t>
      </w:r>
    </w:p>
    <w:p w:rsidR="00074CDB" w:rsidRPr="00074CDB" w:rsidRDefault="005F4939" w:rsidP="00BD1854">
      <w:pPr>
        <w:widowControl w:val="0"/>
        <w:tabs>
          <w:tab w:val="left" w:pos="567"/>
          <w:tab w:val="left" w:pos="1134"/>
        </w:tabs>
        <w:suppressAutoHyphens/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74CDB" w:rsidRPr="00074CDB">
        <w:rPr>
          <w:sz w:val="20"/>
          <w:szCs w:val="20"/>
        </w:rPr>
        <w:t>.4.3.</w:t>
      </w:r>
      <w:r w:rsidR="00074CDB" w:rsidRPr="00074CDB">
        <w:rPr>
          <w:sz w:val="20"/>
          <w:szCs w:val="20"/>
        </w:rPr>
        <w:tab/>
        <w:t>В течение 3 (</w:t>
      </w:r>
      <w:r w:rsidR="00074CDB" w:rsidRPr="00074CDB">
        <w:rPr>
          <w:i/>
          <w:sz w:val="20"/>
          <w:szCs w:val="20"/>
        </w:rPr>
        <w:t>трех</w:t>
      </w:r>
      <w:r w:rsidR="00074CDB" w:rsidRPr="00074CDB">
        <w:rPr>
          <w:sz w:val="20"/>
          <w:szCs w:val="20"/>
        </w:rPr>
        <w:t>) рабочих дней до начала работ предоставить Заказчику указанные в п. 5.4.2 сертификаты и образцы материалов, изделий, которые будут применены для выполнения работ, в целях определения их соответствия и качества требуемым характеристикам.</w:t>
      </w:r>
    </w:p>
    <w:p w:rsidR="00074CDB" w:rsidRPr="00074CDB" w:rsidRDefault="005F4939" w:rsidP="00BD1854">
      <w:pPr>
        <w:widowControl w:val="0"/>
        <w:tabs>
          <w:tab w:val="left" w:pos="567"/>
          <w:tab w:val="left" w:pos="1134"/>
        </w:tabs>
        <w:suppressAutoHyphens/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74CDB" w:rsidRPr="00074CDB">
        <w:rPr>
          <w:sz w:val="20"/>
          <w:szCs w:val="20"/>
        </w:rPr>
        <w:t>.4.4.</w:t>
      </w:r>
      <w:r w:rsidR="00074CDB" w:rsidRPr="00074CDB">
        <w:rPr>
          <w:sz w:val="20"/>
          <w:szCs w:val="20"/>
        </w:rPr>
        <w:tab/>
        <w:t>Подрядчик самостоятельно обеспечивает выполнение работ материальными и трудовыми ресурсами с учетом условий:</w:t>
      </w:r>
    </w:p>
    <w:p w:rsidR="00074CDB" w:rsidRPr="00074CDB" w:rsidRDefault="00074CDB" w:rsidP="00BD1854">
      <w:pPr>
        <w:widowControl w:val="0"/>
        <w:numPr>
          <w:ilvl w:val="0"/>
          <w:numId w:val="39"/>
        </w:numPr>
        <w:tabs>
          <w:tab w:val="left" w:pos="567"/>
          <w:tab w:val="num" w:pos="720"/>
          <w:tab w:val="left" w:pos="1701"/>
        </w:tabs>
        <w:suppressAutoHyphens/>
        <w:spacing w:line="276" w:lineRule="auto"/>
        <w:ind w:left="0" w:firstLine="0"/>
        <w:jc w:val="both"/>
        <w:rPr>
          <w:sz w:val="20"/>
          <w:szCs w:val="20"/>
        </w:rPr>
      </w:pPr>
      <w:r w:rsidRPr="00074CDB">
        <w:rPr>
          <w:sz w:val="20"/>
          <w:szCs w:val="20"/>
        </w:rPr>
        <w:t>соблюдение правил привлечения и использования иностранной и иногородней рабочей силы, установленные законодательством Российской Федерации и нормативными правовыми актами субъекта Российской Федерации;</w:t>
      </w:r>
    </w:p>
    <w:p w:rsidR="00074CDB" w:rsidRPr="00074CDB" w:rsidRDefault="00074CDB" w:rsidP="00BD1854">
      <w:pPr>
        <w:widowControl w:val="0"/>
        <w:numPr>
          <w:ilvl w:val="0"/>
          <w:numId w:val="39"/>
        </w:numPr>
        <w:tabs>
          <w:tab w:val="left" w:pos="567"/>
          <w:tab w:val="num" w:pos="720"/>
          <w:tab w:val="left" w:pos="1701"/>
        </w:tabs>
        <w:suppressAutoHyphens/>
        <w:spacing w:line="276" w:lineRule="auto"/>
        <w:ind w:left="0" w:firstLine="0"/>
        <w:jc w:val="both"/>
        <w:rPr>
          <w:sz w:val="20"/>
          <w:szCs w:val="20"/>
        </w:rPr>
      </w:pPr>
      <w:r w:rsidRPr="00074CDB">
        <w:rPr>
          <w:sz w:val="20"/>
          <w:szCs w:val="20"/>
        </w:rPr>
        <w:t>Заказчик не предоставляет отдельного помещения для хранения материалов, оборудования и инструментов Подрядчика;</w:t>
      </w:r>
    </w:p>
    <w:p w:rsidR="00074CDB" w:rsidRPr="00074CDB" w:rsidRDefault="00074CDB" w:rsidP="00BD1854">
      <w:pPr>
        <w:widowControl w:val="0"/>
        <w:numPr>
          <w:ilvl w:val="0"/>
          <w:numId w:val="39"/>
        </w:numPr>
        <w:tabs>
          <w:tab w:val="left" w:pos="567"/>
          <w:tab w:val="num" w:pos="720"/>
          <w:tab w:val="left" w:pos="1701"/>
        </w:tabs>
        <w:suppressAutoHyphens/>
        <w:spacing w:line="276" w:lineRule="auto"/>
        <w:ind w:left="0" w:firstLine="0"/>
        <w:jc w:val="both"/>
        <w:rPr>
          <w:sz w:val="20"/>
          <w:szCs w:val="20"/>
        </w:rPr>
      </w:pPr>
      <w:r w:rsidRPr="00074CDB">
        <w:rPr>
          <w:sz w:val="20"/>
          <w:szCs w:val="20"/>
        </w:rPr>
        <w:t>Подрядчик обязан производить доставку материалов на объект только в количестве, необходимом для обеспечения работы одной смены.</w:t>
      </w:r>
    </w:p>
    <w:p w:rsidR="00074CDB" w:rsidRPr="00074CDB" w:rsidRDefault="005F4939" w:rsidP="00BD1854">
      <w:pPr>
        <w:widowControl w:val="0"/>
        <w:tabs>
          <w:tab w:val="left" w:pos="567"/>
        </w:tabs>
        <w:suppressAutoHyphens/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74CDB" w:rsidRPr="00074CDB">
        <w:rPr>
          <w:sz w:val="20"/>
          <w:szCs w:val="20"/>
        </w:rPr>
        <w:t>.4.5. Подрядчик обязан за свой счет поддерживать чистоту и порядок на объекте ремонта в соответствии с действующими нормами и правилами, осуществлять ежедневную уборку строительного мусора в место, указанное Заказчиком, а также исключить загрязнение прилегающих территорий (коридоров, газонов) строительным мусором.</w:t>
      </w:r>
    </w:p>
    <w:p w:rsidR="00074CDB" w:rsidRPr="00074CDB" w:rsidRDefault="005F4939" w:rsidP="00BD1854">
      <w:pPr>
        <w:widowControl w:val="0"/>
        <w:tabs>
          <w:tab w:val="left" w:pos="567"/>
        </w:tabs>
        <w:suppressAutoHyphens/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</w:t>
      </w:r>
      <w:r w:rsidR="00074CDB" w:rsidRPr="00074CDB">
        <w:rPr>
          <w:sz w:val="20"/>
          <w:szCs w:val="20"/>
        </w:rPr>
        <w:t xml:space="preserve">.4.6. После окончания работ Подрядчик производит ликвидацию рабочей зоны, вывоз строительного мусора </w:t>
      </w:r>
      <w:proofErr w:type="gramStart"/>
      <w:r w:rsidR="00074CDB" w:rsidRPr="00074CDB">
        <w:rPr>
          <w:sz w:val="20"/>
          <w:szCs w:val="20"/>
        </w:rPr>
        <w:t>в место утилизации</w:t>
      </w:r>
      <w:proofErr w:type="gramEnd"/>
      <w:r w:rsidR="00074CDB" w:rsidRPr="00074CDB">
        <w:rPr>
          <w:sz w:val="20"/>
          <w:szCs w:val="20"/>
        </w:rPr>
        <w:t xml:space="preserve"> ТБО.</w:t>
      </w:r>
    </w:p>
    <w:p w:rsidR="00074CDB" w:rsidRPr="00074CDB" w:rsidRDefault="005F4939" w:rsidP="00BD1854">
      <w:pPr>
        <w:widowControl w:val="0"/>
        <w:tabs>
          <w:tab w:val="left" w:pos="567"/>
        </w:tabs>
        <w:suppressAutoHyphens/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74CDB" w:rsidRPr="00074CDB">
        <w:rPr>
          <w:sz w:val="20"/>
          <w:szCs w:val="20"/>
        </w:rPr>
        <w:t>.4.7. При нарушении целостности объектов, конструкций и оборудования Заказчика, непосредственно не подразумевающих воздействия на них при выполнении работ в результате использования строительной или иной техники, Подрядчик обязан восстановить их за свой счет.</w:t>
      </w:r>
    </w:p>
    <w:p w:rsidR="00074CDB" w:rsidRDefault="005F4939" w:rsidP="00BD1854">
      <w:pPr>
        <w:widowControl w:val="0"/>
        <w:tabs>
          <w:tab w:val="left" w:pos="567"/>
        </w:tabs>
        <w:suppressAutoHyphens/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74CDB" w:rsidRPr="00074CDB">
        <w:rPr>
          <w:sz w:val="20"/>
          <w:szCs w:val="20"/>
        </w:rPr>
        <w:t>.4.8. В целях оформления пропусков, Подрядчик перед началом работ представляет Заказчику список персонала, который будет задействован на объекте ремонта с указанием фамилии, имени, отчества и паспортных данных каждого работника.</w:t>
      </w:r>
    </w:p>
    <w:p w:rsidR="002C1C0E" w:rsidRPr="002C1C0E" w:rsidRDefault="005F4939" w:rsidP="00BD1854">
      <w:pPr>
        <w:spacing w:line="276" w:lineRule="auto"/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</w:t>
      </w:r>
      <w:r w:rsidR="002C1C0E">
        <w:rPr>
          <w:rFonts w:eastAsia="Calibri"/>
          <w:sz w:val="20"/>
          <w:szCs w:val="20"/>
          <w:lang w:eastAsia="en-US"/>
        </w:rPr>
        <w:t>.4.9</w:t>
      </w:r>
      <w:r w:rsidR="002C1C0E" w:rsidRPr="002C1C0E">
        <w:rPr>
          <w:rFonts w:eastAsia="Calibri"/>
          <w:sz w:val="20"/>
          <w:szCs w:val="20"/>
          <w:lang w:eastAsia="en-US"/>
        </w:rPr>
        <w:t xml:space="preserve">. До начала работ Подрядчик обязан предоставить Заказчику приказ о назначении представителя Подрядчика, ответственного за проведение работ на объекте. </w:t>
      </w:r>
    </w:p>
    <w:p w:rsidR="00074CDB" w:rsidRPr="00074CDB" w:rsidRDefault="005F4939" w:rsidP="00BD1854">
      <w:pPr>
        <w:widowControl w:val="0"/>
        <w:tabs>
          <w:tab w:val="left" w:pos="567"/>
        </w:tabs>
        <w:suppressAutoHyphens/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2C1C0E">
        <w:rPr>
          <w:sz w:val="20"/>
          <w:szCs w:val="20"/>
        </w:rPr>
        <w:t>.4.10</w:t>
      </w:r>
      <w:r w:rsidR="00074CDB" w:rsidRPr="00074CDB">
        <w:rPr>
          <w:sz w:val="20"/>
          <w:szCs w:val="20"/>
        </w:rPr>
        <w:t>. Подрядчик самостоятельно обеспечивает охрану собственных: оборудования, материалов, инструментов и другого имущества на объектах выполнения подрядных работ на весь период их производства вплоть до приемки законченного ремонта на объектах.</w:t>
      </w:r>
    </w:p>
    <w:p w:rsidR="00074CDB" w:rsidRPr="00074CDB" w:rsidRDefault="005F4939" w:rsidP="00BD1854">
      <w:pPr>
        <w:widowControl w:val="0"/>
        <w:tabs>
          <w:tab w:val="left" w:pos="567"/>
        </w:tabs>
        <w:suppressAutoHyphens/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74CDB" w:rsidRPr="00074CDB">
        <w:rPr>
          <w:sz w:val="20"/>
          <w:szCs w:val="20"/>
        </w:rPr>
        <w:t>.4.1</w:t>
      </w:r>
      <w:r w:rsidR="002C1C0E">
        <w:rPr>
          <w:sz w:val="20"/>
          <w:szCs w:val="20"/>
        </w:rPr>
        <w:t>1</w:t>
      </w:r>
      <w:r w:rsidR="00074CDB" w:rsidRPr="00074CDB">
        <w:rPr>
          <w:sz w:val="20"/>
          <w:szCs w:val="20"/>
        </w:rPr>
        <w:t xml:space="preserve">. На Подрядчике лежит риск случайного уничтожения и повреждения объектов ремонта до момента сдачи его Заказчику, кроме случаев, связанных с обстоятельствами непреодолимой силы. </w:t>
      </w:r>
    </w:p>
    <w:p w:rsidR="00074CDB" w:rsidRPr="00074CDB" w:rsidRDefault="00074CDB" w:rsidP="00BD1854">
      <w:pPr>
        <w:widowControl w:val="0"/>
        <w:tabs>
          <w:tab w:val="num" w:pos="227"/>
          <w:tab w:val="left" w:pos="567"/>
        </w:tabs>
        <w:adjustRightInd w:val="0"/>
        <w:spacing w:line="276" w:lineRule="auto"/>
        <w:jc w:val="both"/>
        <w:rPr>
          <w:rFonts w:eastAsia="MS Mincho"/>
          <w:sz w:val="20"/>
          <w:szCs w:val="20"/>
        </w:rPr>
      </w:pPr>
      <w:r w:rsidRPr="00074CDB">
        <w:rPr>
          <w:rFonts w:eastAsia="MS Mincho"/>
          <w:sz w:val="20"/>
          <w:szCs w:val="20"/>
        </w:rPr>
        <w:t>В случае утраты или повреждения имущества по вине Подрядчика он восстанавливает его за свой счет.</w:t>
      </w:r>
    </w:p>
    <w:p w:rsidR="00074CDB" w:rsidRPr="00074CDB" w:rsidRDefault="005F4939" w:rsidP="00BD1854">
      <w:pPr>
        <w:widowControl w:val="0"/>
        <w:tabs>
          <w:tab w:val="num" w:pos="227"/>
          <w:tab w:val="left" w:pos="567"/>
          <w:tab w:val="left" w:pos="1400"/>
        </w:tabs>
        <w:adjustRightInd w:val="0"/>
        <w:spacing w:line="276" w:lineRule="auto"/>
        <w:ind w:firstLine="567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3</w:t>
      </w:r>
      <w:r w:rsidR="00074CDB" w:rsidRPr="00074CDB">
        <w:rPr>
          <w:rFonts w:eastAsia="MS Mincho"/>
          <w:sz w:val="20"/>
          <w:szCs w:val="20"/>
        </w:rPr>
        <w:t>.4.1</w:t>
      </w:r>
      <w:r w:rsidR="002C1C0E">
        <w:rPr>
          <w:rFonts w:eastAsia="MS Mincho"/>
          <w:sz w:val="20"/>
          <w:szCs w:val="20"/>
        </w:rPr>
        <w:t>2</w:t>
      </w:r>
      <w:r w:rsidR="00074CDB" w:rsidRPr="00074CDB">
        <w:rPr>
          <w:rFonts w:eastAsia="MS Mincho"/>
          <w:sz w:val="20"/>
          <w:szCs w:val="20"/>
        </w:rPr>
        <w:t>. Обеспечить выполнение всех необходимых мероприятий, предусмотренных нормативными актами по охране труда и технике безопасности, противопожарной безопасности, соблюдение санитарии в течение всего срока проведения подрядных работ на объектах, вплоть до передачи их Заказчику.</w:t>
      </w:r>
    </w:p>
    <w:p w:rsidR="00074CDB" w:rsidRPr="00074CDB" w:rsidRDefault="00074CDB" w:rsidP="00BD1854">
      <w:pPr>
        <w:widowControl w:val="0"/>
        <w:tabs>
          <w:tab w:val="left" w:pos="567"/>
        </w:tabs>
        <w:suppressAutoHyphens/>
        <w:spacing w:line="276" w:lineRule="auto"/>
        <w:jc w:val="both"/>
        <w:rPr>
          <w:sz w:val="20"/>
          <w:szCs w:val="20"/>
        </w:rPr>
      </w:pPr>
      <w:r w:rsidRPr="00074CDB">
        <w:rPr>
          <w:sz w:val="20"/>
          <w:szCs w:val="20"/>
        </w:rPr>
        <w:t xml:space="preserve">Вся полнота ответственности за соблюдение норм и правил по технике безопасности и пожарной безопасности, охране труда при выполнении работ на объектах возлагается на Подрядчика. </w:t>
      </w:r>
    </w:p>
    <w:p w:rsidR="00074CDB" w:rsidRPr="00074CDB" w:rsidRDefault="005F4939" w:rsidP="00BD1854">
      <w:pPr>
        <w:widowControl w:val="0"/>
        <w:tabs>
          <w:tab w:val="left" w:pos="567"/>
          <w:tab w:val="left" w:pos="1134"/>
        </w:tabs>
        <w:suppressAutoHyphens/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74CDB" w:rsidRPr="00074CDB">
        <w:rPr>
          <w:sz w:val="20"/>
          <w:szCs w:val="20"/>
        </w:rPr>
        <w:t>.4.1</w:t>
      </w:r>
      <w:r w:rsidR="002C1C0E">
        <w:rPr>
          <w:sz w:val="20"/>
          <w:szCs w:val="20"/>
        </w:rPr>
        <w:t>3</w:t>
      </w:r>
      <w:r w:rsidR="00074CDB" w:rsidRPr="00074CDB">
        <w:rPr>
          <w:sz w:val="20"/>
          <w:szCs w:val="20"/>
        </w:rPr>
        <w:t>.</w:t>
      </w:r>
      <w:r w:rsidR="00074CDB" w:rsidRPr="00074CDB">
        <w:rPr>
          <w:sz w:val="20"/>
          <w:szCs w:val="20"/>
        </w:rPr>
        <w:tab/>
        <w:t xml:space="preserve"> Немедленно известить Заказчика и до получения от него указаний, приостановить работы при обнаружении:</w:t>
      </w:r>
    </w:p>
    <w:p w:rsidR="00074CDB" w:rsidRPr="00074CDB" w:rsidRDefault="00074CDB" w:rsidP="00BD1854">
      <w:pPr>
        <w:widowControl w:val="0"/>
        <w:numPr>
          <w:ilvl w:val="0"/>
          <w:numId w:val="38"/>
        </w:numPr>
        <w:tabs>
          <w:tab w:val="left" w:pos="284"/>
          <w:tab w:val="left" w:pos="720"/>
        </w:tabs>
        <w:suppressAutoHyphens/>
        <w:spacing w:line="276" w:lineRule="auto"/>
        <w:ind w:left="0" w:firstLine="0"/>
        <w:jc w:val="both"/>
        <w:rPr>
          <w:sz w:val="20"/>
          <w:szCs w:val="20"/>
        </w:rPr>
      </w:pPr>
      <w:r w:rsidRPr="00074CDB">
        <w:rPr>
          <w:sz w:val="20"/>
          <w:szCs w:val="20"/>
        </w:rPr>
        <w:t>возможных неблагоприятных для Заказчика последствий выполнения его указаний о способе исполнения работы;</w:t>
      </w:r>
    </w:p>
    <w:p w:rsidR="00074CDB" w:rsidRPr="00074CDB" w:rsidRDefault="00074CDB" w:rsidP="00BD1854">
      <w:pPr>
        <w:widowControl w:val="0"/>
        <w:numPr>
          <w:ilvl w:val="0"/>
          <w:numId w:val="38"/>
        </w:numPr>
        <w:tabs>
          <w:tab w:val="left" w:pos="284"/>
          <w:tab w:val="left" w:pos="720"/>
        </w:tabs>
        <w:suppressAutoHyphens/>
        <w:spacing w:line="276" w:lineRule="auto"/>
        <w:ind w:left="0" w:firstLine="0"/>
        <w:jc w:val="both"/>
        <w:rPr>
          <w:sz w:val="20"/>
          <w:szCs w:val="20"/>
        </w:rPr>
      </w:pPr>
      <w:r w:rsidRPr="00074CDB">
        <w:rPr>
          <w:sz w:val="20"/>
          <w:szCs w:val="20"/>
        </w:rPr>
        <w:t>иных, не зависящих от Подрядчика обстоятельств, угрожающих годности или прочности результатов выполняемой работы, либо создающих невозможность ее завершения в срок.</w:t>
      </w:r>
    </w:p>
    <w:p w:rsidR="00074CDB" w:rsidRDefault="005F4939" w:rsidP="00BD1854">
      <w:pPr>
        <w:widowControl w:val="0"/>
        <w:tabs>
          <w:tab w:val="num" w:pos="227"/>
          <w:tab w:val="left" w:pos="567"/>
          <w:tab w:val="left" w:pos="1134"/>
        </w:tabs>
        <w:adjustRightInd w:val="0"/>
        <w:spacing w:line="276" w:lineRule="auto"/>
        <w:ind w:firstLine="567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3</w:t>
      </w:r>
      <w:r w:rsidR="00074CDB" w:rsidRPr="00074CDB">
        <w:rPr>
          <w:rFonts w:eastAsia="MS Mincho"/>
          <w:sz w:val="20"/>
          <w:szCs w:val="20"/>
        </w:rPr>
        <w:t>.4.1</w:t>
      </w:r>
      <w:r w:rsidR="002C1C0E">
        <w:rPr>
          <w:rFonts w:eastAsia="MS Mincho"/>
          <w:sz w:val="20"/>
          <w:szCs w:val="20"/>
        </w:rPr>
        <w:t>4</w:t>
      </w:r>
      <w:r w:rsidR="00074CDB" w:rsidRPr="00074CDB">
        <w:rPr>
          <w:rFonts w:eastAsia="MS Mincho"/>
          <w:sz w:val="20"/>
          <w:szCs w:val="20"/>
        </w:rPr>
        <w:t>.</w:t>
      </w:r>
      <w:r w:rsidR="00074CDB" w:rsidRPr="00074CDB">
        <w:rPr>
          <w:rFonts w:eastAsia="MS Mincho"/>
          <w:sz w:val="20"/>
          <w:szCs w:val="20"/>
        </w:rPr>
        <w:tab/>
        <w:t xml:space="preserve"> Выполнить в полном объеме все свои обязательства, предусмотренные настоящим Договором.</w:t>
      </w:r>
    </w:p>
    <w:p w:rsidR="00074CDB" w:rsidRPr="00074CDB" w:rsidRDefault="005F4939" w:rsidP="00BD1854">
      <w:pPr>
        <w:widowControl w:val="0"/>
        <w:tabs>
          <w:tab w:val="num" w:pos="227"/>
          <w:tab w:val="left" w:pos="567"/>
          <w:tab w:val="left" w:pos="1400"/>
        </w:tabs>
        <w:adjustRightInd w:val="0"/>
        <w:spacing w:line="276" w:lineRule="auto"/>
        <w:ind w:firstLine="567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3</w:t>
      </w:r>
      <w:r w:rsidR="00074CDB" w:rsidRPr="00074CDB">
        <w:rPr>
          <w:rFonts w:eastAsia="MS Mincho"/>
          <w:sz w:val="20"/>
          <w:szCs w:val="20"/>
        </w:rPr>
        <w:t>.4.</w:t>
      </w:r>
      <w:r w:rsidR="002C1C0E">
        <w:rPr>
          <w:rFonts w:eastAsia="MS Mincho"/>
          <w:sz w:val="20"/>
          <w:szCs w:val="20"/>
        </w:rPr>
        <w:t>15</w:t>
      </w:r>
      <w:r w:rsidR="00074CDB" w:rsidRPr="00074CDB">
        <w:rPr>
          <w:rFonts w:eastAsia="MS Mincho"/>
          <w:sz w:val="20"/>
          <w:szCs w:val="20"/>
        </w:rPr>
        <w:t xml:space="preserve">. </w:t>
      </w:r>
      <w:proofErr w:type="gramStart"/>
      <w:r w:rsidR="00074CDB" w:rsidRPr="00074CDB">
        <w:rPr>
          <w:rFonts w:eastAsia="MS Mincho"/>
          <w:sz w:val="20"/>
          <w:szCs w:val="20"/>
        </w:rPr>
        <w:t>Подрядчик гарантирует, что имеет всю необходимую материально-техническую базу и квалифиц</w:t>
      </w:r>
      <w:r w:rsidR="00074CDB" w:rsidRPr="00074CDB">
        <w:rPr>
          <w:rFonts w:eastAsia="MS Mincho"/>
          <w:sz w:val="20"/>
          <w:szCs w:val="20"/>
        </w:rPr>
        <w:t>и</w:t>
      </w:r>
      <w:r w:rsidR="00074CDB" w:rsidRPr="00074CDB">
        <w:rPr>
          <w:rFonts w:eastAsia="MS Mincho"/>
          <w:sz w:val="20"/>
          <w:szCs w:val="20"/>
        </w:rPr>
        <w:t>рованную рабочую силу для выполнения работ по договору, а также все необходимые, в соответствии с дейс</w:t>
      </w:r>
      <w:r w:rsidR="00074CDB" w:rsidRPr="00074CDB">
        <w:rPr>
          <w:rFonts w:eastAsia="MS Mincho"/>
          <w:sz w:val="20"/>
          <w:szCs w:val="20"/>
        </w:rPr>
        <w:t>т</w:t>
      </w:r>
      <w:r w:rsidR="00074CDB" w:rsidRPr="00074CDB">
        <w:rPr>
          <w:rFonts w:eastAsia="MS Mincho"/>
          <w:sz w:val="20"/>
          <w:szCs w:val="20"/>
        </w:rPr>
        <w:t>вующим законодательством РФ разрешения, лицензии (если применимо), свидетельства о допуске к работам, а также без ущерба установленным срокам выполнения Работ заблаговременно своевременно получит за свой счет любые другие Разрешения, если необходимость в их получении возникнет в</w:t>
      </w:r>
      <w:proofErr w:type="gramEnd"/>
      <w:r w:rsidR="00074CDB" w:rsidRPr="00074CDB">
        <w:rPr>
          <w:rFonts w:eastAsia="MS Mincho"/>
          <w:sz w:val="20"/>
          <w:szCs w:val="20"/>
        </w:rPr>
        <w:t xml:space="preserve"> </w:t>
      </w:r>
      <w:proofErr w:type="gramStart"/>
      <w:r w:rsidR="00074CDB" w:rsidRPr="00074CDB">
        <w:rPr>
          <w:rFonts w:eastAsia="MS Mincho"/>
          <w:sz w:val="20"/>
          <w:szCs w:val="20"/>
        </w:rPr>
        <w:t>процессе</w:t>
      </w:r>
      <w:proofErr w:type="gramEnd"/>
      <w:r w:rsidR="00074CDB" w:rsidRPr="00074CDB">
        <w:rPr>
          <w:rFonts w:eastAsia="MS Mincho"/>
          <w:sz w:val="20"/>
          <w:szCs w:val="20"/>
        </w:rPr>
        <w:t xml:space="preserve"> выполнения работ и по их завершению. Подрядчик также гарантирует, что работники Подрядчика не имеют медицинских противопоказ</w:t>
      </w:r>
      <w:r w:rsidR="00074CDB" w:rsidRPr="00074CDB">
        <w:rPr>
          <w:rFonts w:eastAsia="MS Mincho"/>
          <w:sz w:val="20"/>
          <w:szCs w:val="20"/>
        </w:rPr>
        <w:t>а</w:t>
      </w:r>
      <w:r w:rsidR="00074CDB" w:rsidRPr="00074CDB">
        <w:rPr>
          <w:rFonts w:eastAsia="MS Mincho"/>
          <w:sz w:val="20"/>
          <w:szCs w:val="20"/>
        </w:rPr>
        <w:t>ний к выполнению работ по настоящему договору. В случае привлечения для выполнения работ Субподрядчиков настоящие положения действуют в отношении Субподрядчиков. Отказ или задержка в выдаче любого Разреш</w:t>
      </w:r>
      <w:r w:rsidR="00074CDB" w:rsidRPr="00074CDB">
        <w:rPr>
          <w:rFonts w:eastAsia="MS Mincho"/>
          <w:sz w:val="20"/>
          <w:szCs w:val="20"/>
        </w:rPr>
        <w:t>е</w:t>
      </w:r>
      <w:r w:rsidR="00074CDB" w:rsidRPr="00074CDB">
        <w:rPr>
          <w:rFonts w:eastAsia="MS Mincho"/>
          <w:sz w:val="20"/>
          <w:szCs w:val="20"/>
        </w:rPr>
        <w:t xml:space="preserve">ния не освобождают Подрядчика от обязательств и ответственности. </w:t>
      </w:r>
    </w:p>
    <w:p w:rsidR="00074CDB" w:rsidRPr="00074CDB" w:rsidRDefault="005F4939" w:rsidP="00BD1854">
      <w:pPr>
        <w:widowControl w:val="0"/>
        <w:tabs>
          <w:tab w:val="num" w:pos="227"/>
          <w:tab w:val="left" w:pos="567"/>
          <w:tab w:val="left" w:pos="1400"/>
        </w:tabs>
        <w:adjustRightInd w:val="0"/>
        <w:spacing w:line="276" w:lineRule="auto"/>
        <w:ind w:firstLine="567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3</w:t>
      </w:r>
      <w:r w:rsidR="00074CDB" w:rsidRPr="00074CDB">
        <w:rPr>
          <w:rFonts w:eastAsia="MS Mincho"/>
          <w:sz w:val="20"/>
          <w:szCs w:val="20"/>
        </w:rPr>
        <w:t>.4.</w:t>
      </w:r>
      <w:r w:rsidR="002C1C0E">
        <w:rPr>
          <w:rFonts w:eastAsia="MS Mincho"/>
          <w:sz w:val="20"/>
          <w:szCs w:val="20"/>
        </w:rPr>
        <w:t>16</w:t>
      </w:r>
      <w:r w:rsidR="00074CDB" w:rsidRPr="00074CDB">
        <w:rPr>
          <w:rFonts w:eastAsia="MS Mincho"/>
          <w:sz w:val="20"/>
          <w:szCs w:val="20"/>
        </w:rPr>
        <w:t>. Подрядчик обязуется, а Заказчик имеет право не допускать работников Подрядчика на территорию (объекты) Заказчика с признаками алкогольного, наркотического или токсического опьянения. За нарушение данного обязательства Подрядчик несет материальную ответственность в соответствии с российским законод</w:t>
      </w:r>
      <w:r w:rsidR="00074CDB" w:rsidRPr="00074CDB">
        <w:rPr>
          <w:rFonts w:eastAsia="MS Mincho"/>
          <w:sz w:val="20"/>
          <w:szCs w:val="20"/>
        </w:rPr>
        <w:t>а</w:t>
      </w:r>
      <w:r w:rsidR="00074CDB" w:rsidRPr="00074CDB">
        <w:rPr>
          <w:rFonts w:eastAsia="MS Mincho"/>
          <w:sz w:val="20"/>
          <w:szCs w:val="20"/>
        </w:rPr>
        <w:t>тельством.</w:t>
      </w:r>
    </w:p>
    <w:p w:rsidR="00074CDB" w:rsidRPr="00074CDB" w:rsidRDefault="00074CDB" w:rsidP="00BD1854">
      <w:pPr>
        <w:widowControl w:val="0"/>
        <w:tabs>
          <w:tab w:val="num" w:pos="227"/>
          <w:tab w:val="left" w:pos="567"/>
          <w:tab w:val="left" w:pos="1400"/>
        </w:tabs>
        <w:adjustRightInd w:val="0"/>
        <w:spacing w:line="276" w:lineRule="auto"/>
        <w:jc w:val="both"/>
        <w:rPr>
          <w:rFonts w:eastAsia="MS Mincho"/>
          <w:sz w:val="20"/>
          <w:szCs w:val="20"/>
        </w:rPr>
      </w:pPr>
      <w:proofErr w:type="gramStart"/>
      <w:r w:rsidRPr="00074CDB">
        <w:rPr>
          <w:rFonts w:eastAsia="MS Mincho"/>
          <w:sz w:val="20"/>
          <w:szCs w:val="20"/>
        </w:rPr>
        <w:t>Под работниками Подрядчика понимаются все лица Подрядчика, указанные в Заявке и допущенные на террит</w:t>
      </w:r>
      <w:r w:rsidRPr="00074CDB">
        <w:rPr>
          <w:rFonts w:eastAsia="MS Mincho"/>
          <w:sz w:val="20"/>
          <w:szCs w:val="20"/>
        </w:rPr>
        <w:t>о</w:t>
      </w:r>
      <w:r w:rsidRPr="00074CDB">
        <w:rPr>
          <w:rFonts w:eastAsia="MS Mincho"/>
          <w:sz w:val="20"/>
          <w:szCs w:val="20"/>
        </w:rPr>
        <w:t>рию Заказчика, подписанной уполномоченным лицом Подрядчика, в том числе:</w:t>
      </w:r>
      <w:proofErr w:type="gramEnd"/>
    </w:p>
    <w:p w:rsidR="00074CDB" w:rsidRPr="00074CDB" w:rsidRDefault="00074CDB" w:rsidP="00BD1854">
      <w:pPr>
        <w:widowControl w:val="0"/>
        <w:tabs>
          <w:tab w:val="num" w:pos="227"/>
          <w:tab w:val="left" w:pos="567"/>
          <w:tab w:val="left" w:pos="1400"/>
        </w:tabs>
        <w:adjustRightInd w:val="0"/>
        <w:spacing w:line="276" w:lineRule="auto"/>
        <w:jc w:val="both"/>
        <w:rPr>
          <w:rFonts w:eastAsia="MS Mincho"/>
          <w:sz w:val="20"/>
          <w:szCs w:val="20"/>
        </w:rPr>
      </w:pPr>
      <w:r w:rsidRPr="00074CDB">
        <w:rPr>
          <w:rFonts w:eastAsia="MS Mincho"/>
          <w:sz w:val="20"/>
          <w:szCs w:val="20"/>
        </w:rPr>
        <w:t>- лица, работающие по трудовым и гражданско-правовым договорам;</w:t>
      </w:r>
    </w:p>
    <w:p w:rsidR="00074CDB" w:rsidRPr="00074CDB" w:rsidRDefault="00074CDB" w:rsidP="00BD1854">
      <w:pPr>
        <w:widowControl w:val="0"/>
        <w:tabs>
          <w:tab w:val="num" w:pos="227"/>
          <w:tab w:val="left" w:pos="567"/>
          <w:tab w:val="left" w:pos="1400"/>
        </w:tabs>
        <w:adjustRightInd w:val="0"/>
        <w:spacing w:line="276" w:lineRule="auto"/>
        <w:jc w:val="both"/>
        <w:rPr>
          <w:rFonts w:eastAsia="MS Mincho"/>
          <w:sz w:val="20"/>
          <w:szCs w:val="20"/>
        </w:rPr>
      </w:pPr>
      <w:r w:rsidRPr="00074CDB">
        <w:rPr>
          <w:rFonts w:eastAsia="MS Mincho"/>
          <w:sz w:val="20"/>
          <w:szCs w:val="20"/>
        </w:rPr>
        <w:t>- работники субподрядных организаций (в случае согласования их привлечения);</w:t>
      </w:r>
    </w:p>
    <w:p w:rsidR="00074CDB" w:rsidRPr="00074CDB" w:rsidRDefault="00074CDB" w:rsidP="00BD1854">
      <w:pPr>
        <w:widowControl w:val="0"/>
        <w:tabs>
          <w:tab w:val="num" w:pos="227"/>
          <w:tab w:val="left" w:pos="567"/>
          <w:tab w:val="left" w:pos="1400"/>
        </w:tabs>
        <w:adjustRightInd w:val="0"/>
        <w:spacing w:line="276" w:lineRule="auto"/>
        <w:jc w:val="both"/>
        <w:rPr>
          <w:rFonts w:eastAsia="MS Mincho"/>
          <w:sz w:val="20"/>
          <w:szCs w:val="20"/>
        </w:rPr>
      </w:pPr>
      <w:r w:rsidRPr="00074CDB">
        <w:rPr>
          <w:rFonts w:eastAsia="MS Mincho"/>
          <w:sz w:val="20"/>
          <w:szCs w:val="20"/>
        </w:rPr>
        <w:t>- иные лица.</w:t>
      </w:r>
    </w:p>
    <w:p w:rsidR="00074CDB" w:rsidRPr="00074CDB" w:rsidRDefault="00074CDB" w:rsidP="00BD1854">
      <w:pPr>
        <w:widowControl w:val="0"/>
        <w:tabs>
          <w:tab w:val="num" w:pos="227"/>
          <w:tab w:val="left" w:pos="567"/>
          <w:tab w:val="left" w:pos="1400"/>
        </w:tabs>
        <w:adjustRightInd w:val="0"/>
        <w:spacing w:line="276" w:lineRule="auto"/>
        <w:jc w:val="both"/>
        <w:rPr>
          <w:rFonts w:eastAsia="MS Mincho"/>
          <w:sz w:val="20"/>
          <w:szCs w:val="20"/>
        </w:rPr>
      </w:pPr>
      <w:r w:rsidRPr="00074CDB">
        <w:rPr>
          <w:rFonts w:eastAsia="MS Mincho"/>
          <w:sz w:val="20"/>
          <w:szCs w:val="20"/>
        </w:rPr>
        <w:t xml:space="preserve">Все работающие должны быть обеспечены спецодеждой, необходимыми средствами индивидуальной защиты. В ходе работ выполнять мероприятия по охране технического оборудования и устройств помещений. </w:t>
      </w:r>
    </w:p>
    <w:p w:rsidR="00074CDB" w:rsidRPr="00074CDB" w:rsidRDefault="005F4939" w:rsidP="00BD1854">
      <w:pPr>
        <w:widowControl w:val="0"/>
        <w:tabs>
          <w:tab w:val="num" w:pos="227"/>
          <w:tab w:val="left" w:pos="567"/>
          <w:tab w:val="left" w:pos="1400"/>
        </w:tabs>
        <w:adjustRightInd w:val="0"/>
        <w:spacing w:line="276" w:lineRule="auto"/>
        <w:ind w:firstLine="567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3</w:t>
      </w:r>
      <w:r w:rsidR="00074CDB" w:rsidRPr="00074CDB">
        <w:rPr>
          <w:rFonts w:eastAsia="MS Mincho"/>
          <w:sz w:val="20"/>
          <w:szCs w:val="20"/>
        </w:rPr>
        <w:t>.4.</w:t>
      </w:r>
      <w:r w:rsidR="002C1C0E">
        <w:rPr>
          <w:rFonts w:eastAsia="MS Mincho"/>
          <w:sz w:val="20"/>
          <w:szCs w:val="20"/>
        </w:rPr>
        <w:t>17</w:t>
      </w:r>
      <w:r w:rsidR="00074CDB" w:rsidRPr="00074CDB">
        <w:rPr>
          <w:rFonts w:eastAsia="MS Mincho"/>
          <w:sz w:val="20"/>
          <w:szCs w:val="20"/>
        </w:rPr>
        <w:t xml:space="preserve">. </w:t>
      </w:r>
      <w:proofErr w:type="gramStart"/>
      <w:r w:rsidR="00074CDB" w:rsidRPr="00074CDB">
        <w:rPr>
          <w:rFonts w:eastAsia="MS Mincho"/>
          <w:sz w:val="20"/>
          <w:szCs w:val="20"/>
        </w:rPr>
        <w:t>Подписывая настоящий договор, Подрядчик подтверждает, что он полностью ознакомился  со вс</w:t>
      </w:r>
      <w:r w:rsidR="00074CDB" w:rsidRPr="00074CDB">
        <w:rPr>
          <w:rFonts w:eastAsia="MS Mincho"/>
          <w:sz w:val="20"/>
          <w:szCs w:val="20"/>
        </w:rPr>
        <w:t>е</w:t>
      </w:r>
      <w:r w:rsidR="00074CDB" w:rsidRPr="00074CDB">
        <w:rPr>
          <w:rFonts w:eastAsia="MS Mincho"/>
          <w:sz w:val="20"/>
          <w:szCs w:val="20"/>
        </w:rPr>
        <w:t>ми условиями, которые влияют на цену и действуют на дату подписания договора, учел в своих расчетах все расходы, прибыль, инфляцию на период выполнения работ, климатические условия, риски связанные с поста</w:t>
      </w:r>
      <w:r w:rsidR="00074CDB" w:rsidRPr="00074CDB">
        <w:rPr>
          <w:rFonts w:eastAsia="MS Mincho"/>
          <w:sz w:val="20"/>
          <w:szCs w:val="20"/>
        </w:rPr>
        <w:t>в</w:t>
      </w:r>
      <w:r w:rsidR="00074CDB" w:rsidRPr="00074CDB">
        <w:rPr>
          <w:rFonts w:eastAsia="MS Mincho"/>
          <w:sz w:val="20"/>
          <w:szCs w:val="20"/>
        </w:rPr>
        <w:t>кой материалов, и т.п., и не будет иметь права требовать никаких платежей, за исключением предусмотренных в договоре, а также ссылаться</w:t>
      </w:r>
      <w:proofErr w:type="gramEnd"/>
      <w:r w:rsidR="00074CDB" w:rsidRPr="00074CDB">
        <w:rPr>
          <w:rFonts w:eastAsia="MS Mincho"/>
          <w:sz w:val="20"/>
          <w:szCs w:val="20"/>
        </w:rPr>
        <w:t xml:space="preserve"> на отсутствие одного или всех вышеперечисленных условий при возникновении разногласий.</w:t>
      </w:r>
    </w:p>
    <w:p w:rsidR="00074CDB" w:rsidRPr="00074CDB" w:rsidRDefault="005F4939" w:rsidP="00BD1854">
      <w:pPr>
        <w:widowControl w:val="0"/>
        <w:tabs>
          <w:tab w:val="num" w:pos="227"/>
          <w:tab w:val="left" w:pos="567"/>
          <w:tab w:val="left" w:pos="1400"/>
        </w:tabs>
        <w:adjustRightInd w:val="0"/>
        <w:spacing w:line="276" w:lineRule="auto"/>
        <w:ind w:firstLine="567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3</w:t>
      </w:r>
      <w:r w:rsidR="00074CDB" w:rsidRPr="00074CDB">
        <w:rPr>
          <w:rFonts w:eastAsia="MS Mincho"/>
          <w:sz w:val="20"/>
          <w:szCs w:val="20"/>
        </w:rPr>
        <w:t>.4.</w:t>
      </w:r>
      <w:r w:rsidR="002C1C0E">
        <w:rPr>
          <w:rFonts w:eastAsia="MS Mincho"/>
          <w:sz w:val="20"/>
          <w:szCs w:val="20"/>
        </w:rPr>
        <w:t>18</w:t>
      </w:r>
      <w:r w:rsidR="00074CDB" w:rsidRPr="00074CDB">
        <w:rPr>
          <w:rFonts w:eastAsia="MS Mincho"/>
          <w:sz w:val="20"/>
          <w:szCs w:val="20"/>
        </w:rPr>
        <w:t xml:space="preserve">. </w:t>
      </w:r>
      <w:r w:rsidR="00074CDB" w:rsidRPr="00074CDB">
        <w:rPr>
          <w:rFonts w:eastAsia="MS Mincho"/>
          <w:bCs/>
          <w:sz w:val="20"/>
          <w:szCs w:val="20"/>
        </w:rPr>
        <w:t>Согласовывать с Заказчиком все изменения и дополнения, возникающие в процессе выполнения работ и приступать к их выполнению только после получения письменного согласия Заказчика.</w:t>
      </w:r>
    </w:p>
    <w:p w:rsidR="00074CDB" w:rsidRPr="00074CDB" w:rsidRDefault="005F4939" w:rsidP="00BD1854">
      <w:pPr>
        <w:widowControl w:val="0"/>
        <w:tabs>
          <w:tab w:val="num" w:pos="227"/>
          <w:tab w:val="left" w:pos="567"/>
          <w:tab w:val="left" w:pos="1400"/>
        </w:tabs>
        <w:adjustRightInd w:val="0"/>
        <w:spacing w:line="276" w:lineRule="auto"/>
        <w:ind w:firstLine="567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3</w:t>
      </w:r>
      <w:r w:rsidR="00074CDB" w:rsidRPr="00074CDB">
        <w:rPr>
          <w:rFonts w:eastAsia="MS Mincho"/>
          <w:sz w:val="20"/>
          <w:szCs w:val="20"/>
        </w:rPr>
        <w:t>.4.</w:t>
      </w:r>
      <w:r w:rsidR="002C1C0E">
        <w:rPr>
          <w:rFonts w:eastAsia="MS Mincho"/>
          <w:sz w:val="20"/>
          <w:szCs w:val="20"/>
        </w:rPr>
        <w:t>19</w:t>
      </w:r>
      <w:r w:rsidR="00074CDB" w:rsidRPr="00074CDB">
        <w:rPr>
          <w:rFonts w:eastAsia="MS Mincho"/>
          <w:sz w:val="20"/>
          <w:szCs w:val="20"/>
        </w:rPr>
        <w:t xml:space="preserve">. </w:t>
      </w:r>
      <w:r w:rsidR="00074CDB" w:rsidRPr="00074CDB">
        <w:rPr>
          <w:rFonts w:eastAsia="MS Mincho"/>
          <w:bCs/>
          <w:sz w:val="20"/>
          <w:szCs w:val="20"/>
        </w:rPr>
        <w:t>За свой счет оплатить штрафные санкции административных и (или) надзорных органов за доп</w:t>
      </w:r>
      <w:r w:rsidR="00074CDB" w:rsidRPr="00074CDB">
        <w:rPr>
          <w:rFonts w:eastAsia="MS Mincho"/>
          <w:bCs/>
          <w:sz w:val="20"/>
          <w:szCs w:val="20"/>
        </w:rPr>
        <w:t>у</w:t>
      </w:r>
      <w:r w:rsidR="00074CDB" w:rsidRPr="00074CDB">
        <w:rPr>
          <w:rFonts w:eastAsia="MS Mincho"/>
          <w:bCs/>
          <w:sz w:val="20"/>
          <w:szCs w:val="20"/>
        </w:rPr>
        <w:t>щенные нарушения правил выполнения работ.</w:t>
      </w:r>
    </w:p>
    <w:p w:rsidR="00031BFB" w:rsidRPr="00BC3DB2" w:rsidRDefault="005F4939" w:rsidP="00BD1854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</w:t>
      </w:r>
      <w:r w:rsidR="00321A54">
        <w:rPr>
          <w:sz w:val="20"/>
          <w:szCs w:val="20"/>
        </w:rPr>
        <w:t>.4</w:t>
      </w:r>
      <w:r w:rsidR="00031BFB" w:rsidRPr="00BC3DB2">
        <w:rPr>
          <w:sz w:val="20"/>
          <w:szCs w:val="20"/>
        </w:rPr>
        <w:t>.</w:t>
      </w:r>
      <w:r w:rsidR="002C1C0E">
        <w:rPr>
          <w:sz w:val="20"/>
          <w:szCs w:val="20"/>
        </w:rPr>
        <w:t>20</w:t>
      </w:r>
      <w:r w:rsidR="00321A54">
        <w:rPr>
          <w:sz w:val="20"/>
          <w:szCs w:val="20"/>
        </w:rPr>
        <w:t xml:space="preserve">. </w:t>
      </w:r>
      <w:r w:rsidR="00031BFB" w:rsidRPr="00BC3DB2">
        <w:rPr>
          <w:sz w:val="20"/>
          <w:szCs w:val="20"/>
        </w:rPr>
        <w:t xml:space="preserve"> «</w:t>
      </w:r>
      <w:r w:rsidR="00321A54">
        <w:rPr>
          <w:sz w:val="20"/>
          <w:szCs w:val="20"/>
        </w:rPr>
        <w:t>Подрядчик</w:t>
      </w:r>
      <w:r w:rsidR="00031BFB" w:rsidRPr="00BC3DB2">
        <w:rPr>
          <w:sz w:val="20"/>
          <w:szCs w:val="20"/>
        </w:rPr>
        <w:t xml:space="preserve">» самостоятельно обеспечивает </w:t>
      </w:r>
      <w:r w:rsidR="00321A54">
        <w:rPr>
          <w:sz w:val="20"/>
          <w:szCs w:val="20"/>
        </w:rPr>
        <w:t>выполнение работ</w:t>
      </w:r>
      <w:r w:rsidR="00031BFB" w:rsidRPr="00BC3DB2">
        <w:rPr>
          <w:sz w:val="20"/>
          <w:szCs w:val="20"/>
        </w:rPr>
        <w:t xml:space="preserve"> материальными и трудовыми ресу</w:t>
      </w:r>
      <w:r w:rsidR="00031BFB" w:rsidRPr="00BC3DB2">
        <w:rPr>
          <w:sz w:val="20"/>
          <w:szCs w:val="20"/>
        </w:rPr>
        <w:t>р</w:t>
      </w:r>
      <w:r w:rsidR="00031BFB" w:rsidRPr="00BC3DB2">
        <w:rPr>
          <w:sz w:val="20"/>
          <w:szCs w:val="20"/>
        </w:rPr>
        <w:t>сами.</w:t>
      </w:r>
    </w:p>
    <w:p w:rsidR="00031BFB" w:rsidRPr="00BC3DB2" w:rsidRDefault="00031BFB" w:rsidP="00BD1854">
      <w:pPr>
        <w:widowControl w:val="0"/>
        <w:spacing w:line="276" w:lineRule="auto"/>
        <w:jc w:val="both"/>
        <w:rPr>
          <w:sz w:val="20"/>
          <w:szCs w:val="20"/>
        </w:rPr>
      </w:pPr>
    </w:p>
    <w:p w:rsidR="00031BFB" w:rsidRPr="00BC3DB2" w:rsidRDefault="005F4939" w:rsidP="00BD1854">
      <w:pPr>
        <w:tabs>
          <w:tab w:val="left" w:pos="0"/>
        </w:tabs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8474E8">
        <w:rPr>
          <w:b/>
          <w:sz w:val="20"/>
          <w:szCs w:val="20"/>
        </w:rPr>
        <w:t>.</w:t>
      </w:r>
      <w:r w:rsidR="00031BFB" w:rsidRPr="00BC3DB2">
        <w:rPr>
          <w:b/>
          <w:sz w:val="20"/>
          <w:szCs w:val="20"/>
        </w:rPr>
        <w:t>Условия приёмки услуг</w:t>
      </w:r>
    </w:p>
    <w:p w:rsidR="00D504B5" w:rsidRPr="00D504B5" w:rsidRDefault="008474E8" w:rsidP="00BD1854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="00D504B5" w:rsidRPr="00D504B5">
        <w:rPr>
          <w:sz w:val="20"/>
          <w:szCs w:val="20"/>
        </w:rPr>
        <w:t>В течение одного рабочего дня после завершения выполнения работ, предусмотренных Договором, Подрядчик уведомляет Заказчика о факте завершения работ.</w:t>
      </w:r>
    </w:p>
    <w:p w:rsidR="00D504B5" w:rsidRPr="00D504B5" w:rsidRDefault="00D504B5" w:rsidP="00BD1854">
      <w:pPr>
        <w:spacing w:line="276" w:lineRule="auto"/>
        <w:jc w:val="both"/>
        <w:rPr>
          <w:sz w:val="20"/>
          <w:szCs w:val="20"/>
        </w:rPr>
      </w:pPr>
      <w:r w:rsidRPr="00D504B5">
        <w:rPr>
          <w:sz w:val="20"/>
          <w:szCs w:val="20"/>
        </w:rPr>
        <w:t>Не позднее рабочего дня, следующего за днем получения Заказчиком указанного уведомления, Подрядчик пр</w:t>
      </w:r>
      <w:r w:rsidRPr="00D504B5">
        <w:rPr>
          <w:sz w:val="20"/>
          <w:szCs w:val="20"/>
        </w:rPr>
        <w:t>е</w:t>
      </w:r>
      <w:r w:rsidRPr="00D504B5">
        <w:rPr>
          <w:sz w:val="20"/>
          <w:szCs w:val="20"/>
        </w:rPr>
        <w:t xml:space="preserve">доставляет Заказчику комплект отчетной документации. Комплект документации состоит </w:t>
      </w:r>
      <w:proofErr w:type="gramStart"/>
      <w:r w:rsidRPr="00D504B5">
        <w:rPr>
          <w:sz w:val="20"/>
          <w:szCs w:val="20"/>
        </w:rPr>
        <w:t>из</w:t>
      </w:r>
      <w:proofErr w:type="gramEnd"/>
      <w:r w:rsidRPr="00D504B5">
        <w:rPr>
          <w:sz w:val="20"/>
          <w:szCs w:val="20"/>
        </w:rPr>
        <w:t>:</w:t>
      </w:r>
    </w:p>
    <w:p w:rsidR="00D504B5" w:rsidRPr="00D504B5" w:rsidRDefault="00D504B5" w:rsidP="00BD1854">
      <w:pPr>
        <w:numPr>
          <w:ilvl w:val="0"/>
          <w:numId w:val="38"/>
        </w:numPr>
        <w:spacing w:line="276" w:lineRule="auto"/>
        <w:jc w:val="both"/>
        <w:rPr>
          <w:sz w:val="20"/>
          <w:szCs w:val="20"/>
        </w:rPr>
      </w:pPr>
      <w:r w:rsidRPr="00D504B5">
        <w:rPr>
          <w:sz w:val="20"/>
          <w:szCs w:val="20"/>
        </w:rPr>
        <w:t>акта сдачи-приемки выполненных работ, подписанного Подрядчиком в 2 (</w:t>
      </w:r>
      <w:r w:rsidRPr="00D504B5">
        <w:rPr>
          <w:i/>
          <w:sz w:val="20"/>
          <w:szCs w:val="20"/>
        </w:rPr>
        <w:t>двух</w:t>
      </w:r>
      <w:r w:rsidRPr="00D504B5">
        <w:rPr>
          <w:sz w:val="20"/>
          <w:szCs w:val="20"/>
        </w:rPr>
        <w:t>) экземплярах;</w:t>
      </w:r>
    </w:p>
    <w:p w:rsidR="00D504B5" w:rsidRPr="00D504B5" w:rsidRDefault="00D504B5" w:rsidP="00BD1854">
      <w:pPr>
        <w:numPr>
          <w:ilvl w:val="0"/>
          <w:numId w:val="38"/>
        </w:numPr>
        <w:spacing w:line="276" w:lineRule="auto"/>
        <w:jc w:val="both"/>
        <w:rPr>
          <w:sz w:val="20"/>
          <w:szCs w:val="20"/>
        </w:rPr>
      </w:pPr>
      <w:r w:rsidRPr="00D504B5">
        <w:rPr>
          <w:sz w:val="20"/>
          <w:szCs w:val="20"/>
        </w:rPr>
        <w:t xml:space="preserve">оригинала </w:t>
      </w:r>
      <w:proofErr w:type="gramStart"/>
      <w:r w:rsidRPr="00D504B5">
        <w:rPr>
          <w:sz w:val="20"/>
          <w:szCs w:val="20"/>
        </w:rPr>
        <w:t>счет-фактуры</w:t>
      </w:r>
      <w:proofErr w:type="gramEnd"/>
      <w:r w:rsidRPr="00D504B5">
        <w:rPr>
          <w:sz w:val="20"/>
          <w:szCs w:val="20"/>
        </w:rPr>
        <w:t>, счета на оплату – в одном экземпляре.</w:t>
      </w:r>
    </w:p>
    <w:p w:rsidR="00D504B5" w:rsidRPr="00D504B5" w:rsidRDefault="00D504B5" w:rsidP="00BD1854">
      <w:pPr>
        <w:spacing w:line="276" w:lineRule="auto"/>
        <w:ind w:firstLine="567"/>
        <w:jc w:val="both"/>
        <w:rPr>
          <w:sz w:val="20"/>
          <w:szCs w:val="20"/>
        </w:rPr>
      </w:pPr>
      <w:r w:rsidRPr="00D504B5">
        <w:rPr>
          <w:sz w:val="20"/>
          <w:szCs w:val="20"/>
        </w:rPr>
        <w:t>4.2. Не позднее 3 (</w:t>
      </w:r>
      <w:r w:rsidRPr="00D504B5">
        <w:rPr>
          <w:i/>
          <w:sz w:val="20"/>
          <w:szCs w:val="20"/>
        </w:rPr>
        <w:t>трех</w:t>
      </w:r>
      <w:r w:rsidRPr="00D504B5">
        <w:rPr>
          <w:sz w:val="20"/>
          <w:szCs w:val="20"/>
        </w:rPr>
        <w:t>) рабочих дней после получения от Подрядчика документов, указанных в п. 4.1. н</w:t>
      </w:r>
      <w:r w:rsidRPr="00D504B5">
        <w:rPr>
          <w:sz w:val="20"/>
          <w:szCs w:val="20"/>
        </w:rPr>
        <w:t>а</w:t>
      </w:r>
      <w:r w:rsidRPr="00D504B5">
        <w:rPr>
          <w:sz w:val="20"/>
          <w:szCs w:val="20"/>
        </w:rPr>
        <w:t xml:space="preserve">стоящего Договора, Заказчик рассматривает результаты и осуществляет приемку выполненных работ на предмет соответствия их объема и качества требованиям, изложенным в настоящем Договоре. </w:t>
      </w:r>
    </w:p>
    <w:p w:rsidR="00D504B5" w:rsidRPr="00D504B5" w:rsidRDefault="00D504B5" w:rsidP="00BD1854">
      <w:pPr>
        <w:spacing w:line="276" w:lineRule="auto"/>
        <w:ind w:firstLine="567"/>
        <w:jc w:val="both"/>
        <w:rPr>
          <w:sz w:val="20"/>
          <w:szCs w:val="20"/>
        </w:rPr>
      </w:pPr>
      <w:r w:rsidRPr="00D504B5">
        <w:rPr>
          <w:sz w:val="20"/>
          <w:szCs w:val="20"/>
        </w:rPr>
        <w:t>4.3. После приемки работ Заказчик направляет Подрядчику подписанные по 1 (</w:t>
      </w:r>
      <w:r w:rsidRPr="00D504B5">
        <w:rPr>
          <w:i/>
          <w:sz w:val="20"/>
          <w:szCs w:val="20"/>
        </w:rPr>
        <w:t>одному</w:t>
      </w:r>
      <w:r w:rsidRPr="00D504B5">
        <w:rPr>
          <w:sz w:val="20"/>
          <w:szCs w:val="20"/>
        </w:rPr>
        <w:t>) экземпляру актов сдачи-приемки работ, либо акт с перечнем выявленных недостатков, необходимых доработок и сроков для их устранения. В случае отказа Заказчика от принятия результатов выполненных работ в связи с необходимостью устранения недостатков и/или доработки результатов работ,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D504B5" w:rsidRPr="00D504B5" w:rsidRDefault="00D504B5" w:rsidP="00BD1854">
      <w:pPr>
        <w:spacing w:line="276" w:lineRule="auto"/>
        <w:ind w:firstLine="567"/>
        <w:jc w:val="both"/>
        <w:rPr>
          <w:sz w:val="20"/>
          <w:szCs w:val="20"/>
        </w:rPr>
      </w:pPr>
      <w:r w:rsidRPr="00D504B5">
        <w:rPr>
          <w:sz w:val="20"/>
          <w:szCs w:val="20"/>
        </w:rPr>
        <w:t>4.4. В случае получения от Заказчика акта, указанного в п. 4.3. настоящего Договора, Подрядчик в течение 3 (</w:t>
      </w:r>
      <w:r w:rsidRPr="00D504B5">
        <w:rPr>
          <w:i/>
          <w:sz w:val="20"/>
          <w:szCs w:val="20"/>
        </w:rPr>
        <w:t>трех</w:t>
      </w:r>
      <w:r w:rsidRPr="00D504B5">
        <w:rPr>
          <w:sz w:val="20"/>
          <w:szCs w:val="20"/>
        </w:rPr>
        <w:t>) рабочих дней обязан представить Заказчику запрашиваемые разъяснения в отношении выполненных работ или устранить полученные от Заказчика замечания, в срок, установленный в указанном акте. После устр</w:t>
      </w:r>
      <w:r w:rsidRPr="00D504B5">
        <w:rPr>
          <w:sz w:val="20"/>
          <w:szCs w:val="20"/>
        </w:rPr>
        <w:t>а</w:t>
      </w:r>
      <w:r w:rsidRPr="00D504B5">
        <w:rPr>
          <w:sz w:val="20"/>
          <w:szCs w:val="20"/>
        </w:rPr>
        <w:t>нения замечаний Подрядчик обязан передать Заказчику отчет об устранении недостатков и выполнении необх</w:t>
      </w:r>
      <w:r w:rsidRPr="00D504B5">
        <w:rPr>
          <w:sz w:val="20"/>
          <w:szCs w:val="20"/>
        </w:rPr>
        <w:t>о</w:t>
      </w:r>
      <w:r w:rsidRPr="00D504B5">
        <w:rPr>
          <w:sz w:val="20"/>
          <w:szCs w:val="20"/>
        </w:rPr>
        <w:t>димых доработок, а также подписанные им акты сдачи-приемки работ в 2 (</w:t>
      </w:r>
      <w:r w:rsidRPr="00D504B5">
        <w:rPr>
          <w:i/>
          <w:sz w:val="20"/>
          <w:szCs w:val="20"/>
        </w:rPr>
        <w:t>двух</w:t>
      </w:r>
      <w:r w:rsidRPr="00D504B5">
        <w:rPr>
          <w:sz w:val="20"/>
          <w:szCs w:val="20"/>
        </w:rPr>
        <w:t>) экземплярах для принятия З</w:t>
      </w:r>
      <w:r w:rsidRPr="00D504B5">
        <w:rPr>
          <w:sz w:val="20"/>
          <w:szCs w:val="20"/>
        </w:rPr>
        <w:t>а</w:t>
      </w:r>
      <w:r w:rsidRPr="00D504B5">
        <w:rPr>
          <w:sz w:val="20"/>
          <w:szCs w:val="20"/>
        </w:rPr>
        <w:t>казчиком выполненных работ.</w:t>
      </w:r>
    </w:p>
    <w:p w:rsidR="00D504B5" w:rsidRPr="00D504B5" w:rsidRDefault="00D504B5" w:rsidP="00BD1854">
      <w:pPr>
        <w:spacing w:line="276" w:lineRule="auto"/>
        <w:ind w:firstLine="567"/>
        <w:jc w:val="both"/>
        <w:rPr>
          <w:sz w:val="20"/>
          <w:szCs w:val="20"/>
        </w:rPr>
      </w:pPr>
      <w:r w:rsidRPr="00D504B5">
        <w:rPr>
          <w:sz w:val="20"/>
          <w:szCs w:val="20"/>
        </w:rPr>
        <w:t>4.5. В случае</w:t>
      </w:r>
      <w:proofErr w:type="gramStart"/>
      <w:r w:rsidRPr="00D504B5">
        <w:rPr>
          <w:sz w:val="20"/>
          <w:szCs w:val="20"/>
        </w:rPr>
        <w:t>,</w:t>
      </w:r>
      <w:proofErr w:type="gramEnd"/>
      <w:r w:rsidRPr="00D504B5">
        <w:rPr>
          <w:sz w:val="20"/>
          <w:szCs w:val="20"/>
        </w:rPr>
        <w:t xml:space="preserve"> если Заказчик по результатам повторной приемки работ утвердит отчет, а также в случае о</w:t>
      </w:r>
      <w:r w:rsidRPr="00D504B5">
        <w:rPr>
          <w:sz w:val="20"/>
          <w:szCs w:val="20"/>
        </w:rPr>
        <w:t>т</w:t>
      </w:r>
      <w:r w:rsidRPr="00D504B5">
        <w:rPr>
          <w:sz w:val="20"/>
          <w:szCs w:val="20"/>
        </w:rPr>
        <w:t>сутствия у Заказчика запросов касательно предоставления разъяснений в отношении выполненных работ, Зака</w:t>
      </w:r>
      <w:r w:rsidRPr="00D504B5">
        <w:rPr>
          <w:sz w:val="20"/>
          <w:szCs w:val="20"/>
        </w:rPr>
        <w:t>з</w:t>
      </w:r>
      <w:r w:rsidRPr="00D504B5">
        <w:rPr>
          <w:sz w:val="20"/>
          <w:szCs w:val="20"/>
        </w:rPr>
        <w:t>чик принимает выполненные работы и подписывает 2 (</w:t>
      </w:r>
      <w:r w:rsidRPr="00D504B5">
        <w:rPr>
          <w:i/>
          <w:sz w:val="20"/>
          <w:szCs w:val="20"/>
        </w:rPr>
        <w:t>два</w:t>
      </w:r>
      <w:r w:rsidRPr="00D504B5">
        <w:rPr>
          <w:sz w:val="20"/>
          <w:szCs w:val="20"/>
        </w:rPr>
        <w:t>) экземпляра актов сдачи-приемки работ, один из к</w:t>
      </w:r>
      <w:r w:rsidRPr="00D504B5">
        <w:rPr>
          <w:sz w:val="20"/>
          <w:szCs w:val="20"/>
        </w:rPr>
        <w:t>о</w:t>
      </w:r>
      <w:r w:rsidRPr="00D504B5">
        <w:rPr>
          <w:sz w:val="20"/>
          <w:szCs w:val="20"/>
        </w:rPr>
        <w:t>торых направляет Подрядчику в порядке, предусмотренном в п. 4.3. Договора.</w:t>
      </w:r>
    </w:p>
    <w:p w:rsidR="00D504B5" w:rsidRPr="00D504B5" w:rsidRDefault="00D504B5" w:rsidP="00BD1854">
      <w:pPr>
        <w:spacing w:line="276" w:lineRule="auto"/>
        <w:ind w:firstLine="567"/>
        <w:jc w:val="both"/>
        <w:rPr>
          <w:sz w:val="20"/>
          <w:szCs w:val="20"/>
        </w:rPr>
      </w:pPr>
      <w:r w:rsidRPr="00D504B5">
        <w:rPr>
          <w:sz w:val="20"/>
          <w:szCs w:val="20"/>
        </w:rPr>
        <w:t>4.6. Подписанные Заказчиком и Подрядчиком акты сдачи-приемки работ, счет-фактура и предъявленный Подрядчиком Заказчику счет на оплату цены Договора являются основанием для оплаты Подрядчику выполне</w:t>
      </w:r>
      <w:r w:rsidRPr="00D504B5">
        <w:rPr>
          <w:sz w:val="20"/>
          <w:szCs w:val="20"/>
        </w:rPr>
        <w:t>н</w:t>
      </w:r>
      <w:r w:rsidRPr="00D504B5">
        <w:rPr>
          <w:sz w:val="20"/>
          <w:szCs w:val="20"/>
        </w:rPr>
        <w:t>ных работ.</w:t>
      </w:r>
    </w:p>
    <w:p w:rsidR="00A14C98" w:rsidRPr="00BC3DB2" w:rsidRDefault="00A14C98" w:rsidP="00BD1854">
      <w:pPr>
        <w:spacing w:line="276" w:lineRule="auto"/>
        <w:jc w:val="both"/>
        <w:rPr>
          <w:b/>
          <w:sz w:val="20"/>
          <w:szCs w:val="20"/>
        </w:rPr>
      </w:pPr>
    </w:p>
    <w:p w:rsidR="00AE1099" w:rsidRPr="00BC3DB2" w:rsidRDefault="005F4939" w:rsidP="00BD1854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263070">
        <w:rPr>
          <w:b/>
          <w:sz w:val="20"/>
          <w:szCs w:val="20"/>
        </w:rPr>
        <w:t>.</w:t>
      </w:r>
      <w:r w:rsidR="00AE1099" w:rsidRPr="00BC3DB2">
        <w:rPr>
          <w:b/>
          <w:sz w:val="20"/>
          <w:szCs w:val="20"/>
        </w:rPr>
        <w:t>Ответственность Сторон</w:t>
      </w:r>
    </w:p>
    <w:p w:rsidR="00A14C98" w:rsidRPr="00BC3DB2" w:rsidRDefault="005F4939" w:rsidP="00BD185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A14C98" w:rsidRPr="00BC3DB2">
        <w:rPr>
          <w:sz w:val="20"/>
          <w:szCs w:val="20"/>
        </w:rPr>
        <w:t>.1.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</w:t>
      </w:r>
      <w:r w:rsidR="00A14C98" w:rsidRPr="00BC3DB2">
        <w:rPr>
          <w:sz w:val="20"/>
          <w:szCs w:val="20"/>
        </w:rPr>
        <w:t>о</w:t>
      </w:r>
      <w:r w:rsidR="00A14C98" w:rsidRPr="00BC3DB2">
        <w:rPr>
          <w:sz w:val="20"/>
          <w:szCs w:val="20"/>
        </w:rPr>
        <w:t xml:space="preserve">вором, </w:t>
      </w:r>
      <w:r>
        <w:rPr>
          <w:sz w:val="20"/>
          <w:szCs w:val="20"/>
        </w:rPr>
        <w:t>Подрядчик</w:t>
      </w:r>
      <w:r w:rsidR="00A14C98" w:rsidRPr="00BC3DB2">
        <w:rPr>
          <w:sz w:val="20"/>
          <w:szCs w:val="20"/>
        </w:rPr>
        <w:t xml:space="preserve"> вправе потребовать уплаты неустойки. Неустойка начисляется за каждый день просрочки и</w:t>
      </w:r>
      <w:r w:rsidR="00A14C98" w:rsidRPr="00BC3DB2">
        <w:rPr>
          <w:sz w:val="20"/>
          <w:szCs w:val="20"/>
        </w:rPr>
        <w:t>с</w:t>
      </w:r>
      <w:r w:rsidR="00A14C98" w:rsidRPr="00BC3DB2">
        <w:rPr>
          <w:sz w:val="20"/>
          <w:szCs w:val="20"/>
        </w:rPr>
        <w:t>полнения обязательства, предусмотренного Договором, начиная со дня, следующего после дня истечения уст</w:t>
      </w:r>
      <w:r w:rsidR="00A14C98" w:rsidRPr="00BC3DB2">
        <w:rPr>
          <w:sz w:val="20"/>
          <w:szCs w:val="20"/>
        </w:rPr>
        <w:t>а</w:t>
      </w:r>
      <w:r w:rsidR="00A14C98" w:rsidRPr="00BC3DB2">
        <w:rPr>
          <w:sz w:val="20"/>
          <w:szCs w:val="20"/>
        </w:rPr>
        <w:t xml:space="preserve">новленного Договором срока исполнения обязательства. Такая неустойка устанавливается Договором в размере 1/300 действующей на дату уплаты неустойки </w:t>
      </w:r>
      <w:r w:rsidR="008415AE" w:rsidRPr="00BC3DB2">
        <w:rPr>
          <w:sz w:val="20"/>
          <w:szCs w:val="20"/>
        </w:rPr>
        <w:t>ключевой ставки</w:t>
      </w:r>
      <w:r w:rsidR="00A14C98" w:rsidRPr="00BC3DB2">
        <w:rPr>
          <w:sz w:val="20"/>
          <w:szCs w:val="20"/>
        </w:rPr>
        <w:t xml:space="preserve"> Центрального банка Российской Федерации от не уплаченной в срок суммы.</w:t>
      </w:r>
    </w:p>
    <w:p w:rsidR="00A14C98" w:rsidRPr="00BC3DB2" w:rsidRDefault="005F4939" w:rsidP="00BD185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A14C98" w:rsidRPr="00BC3DB2">
        <w:rPr>
          <w:sz w:val="20"/>
          <w:szCs w:val="20"/>
        </w:rPr>
        <w:t xml:space="preserve">.2. В случае просрочки исполнения </w:t>
      </w:r>
      <w:r>
        <w:rPr>
          <w:sz w:val="20"/>
          <w:szCs w:val="20"/>
        </w:rPr>
        <w:t>Подрядчиком</w:t>
      </w:r>
      <w:r w:rsidR="00A14C98" w:rsidRPr="00BC3DB2">
        <w:rPr>
          <w:sz w:val="20"/>
          <w:szCs w:val="20"/>
        </w:rPr>
        <w:t xml:space="preserve"> обязательств, предусмотренных Договором, а также в иных случаях неисполнения или ненадлежащего исполнения </w:t>
      </w:r>
      <w:r w:rsidR="00BD1854">
        <w:rPr>
          <w:sz w:val="20"/>
          <w:szCs w:val="20"/>
        </w:rPr>
        <w:t>Подрядчиком</w:t>
      </w:r>
      <w:r w:rsidR="00A14C98" w:rsidRPr="00BC3DB2">
        <w:rPr>
          <w:sz w:val="20"/>
          <w:szCs w:val="20"/>
        </w:rPr>
        <w:t xml:space="preserve"> обязательств, предусмотренных Д</w:t>
      </w:r>
      <w:r w:rsidR="00A14C98" w:rsidRPr="00BC3DB2">
        <w:rPr>
          <w:sz w:val="20"/>
          <w:szCs w:val="20"/>
        </w:rPr>
        <w:t>о</w:t>
      </w:r>
      <w:r w:rsidR="00A14C98" w:rsidRPr="00BC3DB2">
        <w:rPr>
          <w:sz w:val="20"/>
          <w:szCs w:val="20"/>
        </w:rPr>
        <w:t xml:space="preserve">говором, Заказчик вправе потребовать оплатить </w:t>
      </w:r>
      <w:r>
        <w:rPr>
          <w:sz w:val="20"/>
          <w:szCs w:val="20"/>
        </w:rPr>
        <w:t>Подрядчика</w:t>
      </w:r>
      <w:r w:rsidR="00A14C98" w:rsidRPr="00BC3DB2">
        <w:rPr>
          <w:sz w:val="20"/>
          <w:szCs w:val="20"/>
        </w:rPr>
        <w:t xml:space="preserve"> неустойку. </w:t>
      </w:r>
      <w:proofErr w:type="gramStart"/>
      <w:r w:rsidR="00A14C98" w:rsidRPr="00BC3DB2">
        <w:rPr>
          <w:sz w:val="20"/>
          <w:szCs w:val="20"/>
        </w:rPr>
        <w:t xml:space="preserve">Неустойка начисляется за каждый день просрочки исполнения </w:t>
      </w:r>
      <w:r>
        <w:rPr>
          <w:sz w:val="20"/>
          <w:szCs w:val="20"/>
        </w:rPr>
        <w:t>Подрядчиком</w:t>
      </w:r>
      <w:r w:rsidR="00A14C98" w:rsidRPr="00BC3DB2">
        <w:rPr>
          <w:sz w:val="20"/>
          <w:szCs w:val="20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в размере 1/300 действующей на дату уплаты неустойки </w:t>
      </w:r>
      <w:r w:rsidR="00CE0B71" w:rsidRPr="00BC3DB2">
        <w:rPr>
          <w:sz w:val="20"/>
          <w:szCs w:val="20"/>
        </w:rPr>
        <w:t>ключевой ставки</w:t>
      </w:r>
      <w:r w:rsidR="00A14C98" w:rsidRPr="00BC3DB2">
        <w:rPr>
          <w:sz w:val="20"/>
          <w:szCs w:val="20"/>
        </w:rPr>
        <w:t xml:space="preserve">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</w:t>
      </w:r>
      <w:r>
        <w:rPr>
          <w:sz w:val="20"/>
          <w:szCs w:val="20"/>
        </w:rPr>
        <w:t>Подрядчиком</w:t>
      </w:r>
      <w:r w:rsidR="00A14C98" w:rsidRPr="00BC3DB2">
        <w:rPr>
          <w:sz w:val="20"/>
          <w:szCs w:val="20"/>
        </w:rPr>
        <w:t>.</w:t>
      </w:r>
      <w:proofErr w:type="gramEnd"/>
    </w:p>
    <w:p w:rsidR="00A14C98" w:rsidRPr="00BC3DB2" w:rsidRDefault="005F4939" w:rsidP="00BD185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A14C98" w:rsidRPr="00BC3DB2">
        <w:rPr>
          <w:sz w:val="20"/>
          <w:szCs w:val="20"/>
        </w:rPr>
        <w:t>.3. Сторона освобождается от уплаты неустойки, если докажет, что неисполнение или ненадлежащее и</w:t>
      </w:r>
      <w:r w:rsidR="00A14C98" w:rsidRPr="00BC3DB2">
        <w:rPr>
          <w:sz w:val="20"/>
          <w:szCs w:val="20"/>
        </w:rPr>
        <w:t>с</w:t>
      </w:r>
      <w:r w:rsidR="00A14C98" w:rsidRPr="00BC3DB2">
        <w:rPr>
          <w:sz w:val="20"/>
          <w:szCs w:val="20"/>
        </w:rPr>
        <w:t>полнение обязательства, предусмотренного Договором, произошло вследствие непреодолимой силы или по вине другой стороны.</w:t>
      </w:r>
    </w:p>
    <w:p w:rsidR="00AE1099" w:rsidRPr="00BC3DB2" w:rsidRDefault="00AE1099" w:rsidP="00BD1854">
      <w:pPr>
        <w:spacing w:line="276" w:lineRule="auto"/>
        <w:jc w:val="both"/>
        <w:rPr>
          <w:sz w:val="20"/>
          <w:szCs w:val="20"/>
        </w:rPr>
      </w:pPr>
    </w:p>
    <w:p w:rsidR="00AE1099" w:rsidRPr="00BC3DB2" w:rsidRDefault="005F4939" w:rsidP="00BD1854">
      <w:pPr>
        <w:shd w:val="clear" w:color="auto" w:fill="FFFFFF"/>
        <w:tabs>
          <w:tab w:val="left" w:pos="439"/>
        </w:tabs>
        <w:spacing w:line="276" w:lineRule="auto"/>
        <w:jc w:val="center"/>
        <w:rPr>
          <w:b/>
          <w:spacing w:val="6"/>
          <w:sz w:val="20"/>
          <w:szCs w:val="20"/>
        </w:rPr>
      </w:pPr>
      <w:r>
        <w:rPr>
          <w:b/>
          <w:spacing w:val="6"/>
          <w:sz w:val="20"/>
          <w:szCs w:val="20"/>
        </w:rPr>
        <w:t>6</w:t>
      </w:r>
      <w:r w:rsidR="00263070">
        <w:rPr>
          <w:b/>
          <w:spacing w:val="6"/>
          <w:sz w:val="20"/>
          <w:szCs w:val="20"/>
        </w:rPr>
        <w:t>.</w:t>
      </w:r>
      <w:r w:rsidR="00AE1099" w:rsidRPr="00BC3DB2">
        <w:rPr>
          <w:b/>
          <w:spacing w:val="6"/>
          <w:sz w:val="20"/>
          <w:szCs w:val="20"/>
        </w:rPr>
        <w:t>Порядок расторжения Договора</w:t>
      </w:r>
    </w:p>
    <w:p w:rsidR="00AE1099" w:rsidRPr="00BC3DB2" w:rsidRDefault="005F4939" w:rsidP="00BD1854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AE1099" w:rsidRPr="00BC3DB2">
        <w:rPr>
          <w:sz w:val="20"/>
          <w:szCs w:val="20"/>
        </w:rPr>
        <w:t xml:space="preserve">.1. </w:t>
      </w:r>
      <w:proofErr w:type="gramStart"/>
      <w:r w:rsidR="00AE1099" w:rsidRPr="00BC3DB2">
        <w:rPr>
          <w:sz w:val="20"/>
          <w:szCs w:val="20"/>
        </w:rPr>
        <w:t>Договор</w:t>
      </w:r>
      <w:proofErr w:type="gramEnd"/>
      <w:r w:rsidR="00AE1099" w:rsidRPr="00BC3DB2">
        <w:rPr>
          <w:sz w:val="20"/>
          <w:szCs w:val="20"/>
        </w:rPr>
        <w:t xml:space="preserve"> может быть расторгнут по основаниям, предусмотренным гражданским законодательством Российской Федерации.</w:t>
      </w:r>
    </w:p>
    <w:p w:rsidR="00AE1099" w:rsidRPr="00BC3DB2" w:rsidRDefault="005F4939" w:rsidP="00BD1854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BC3DB2" w:rsidRPr="00BC3DB2">
        <w:rPr>
          <w:sz w:val="20"/>
          <w:szCs w:val="20"/>
        </w:rPr>
        <w:t>.</w:t>
      </w:r>
      <w:r w:rsidR="00AE1099" w:rsidRPr="00BC3DB2">
        <w:rPr>
          <w:sz w:val="20"/>
          <w:szCs w:val="20"/>
        </w:rPr>
        <w:t>2. Факт нарушения Стороной условий договора, дающий основания его расторжения, подтверждается Претензией о нарушении условий договора.</w:t>
      </w:r>
    </w:p>
    <w:p w:rsidR="00AE1099" w:rsidRPr="00BC3DB2" w:rsidRDefault="00AE1099" w:rsidP="00BD1854">
      <w:pPr>
        <w:shd w:val="clear" w:color="auto" w:fill="FFFFFF"/>
        <w:tabs>
          <w:tab w:val="left" w:pos="439"/>
        </w:tabs>
        <w:spacing w:line="276" w:lineRule="auto"/>
        <w:jc w:val="both"/>
        <w:rPr>
          <w:sz w:val="20"/>
          <w:szCs w:val="20"/>
        </w:rPr>
      </w:pPr>
    </w:p>
    <w:p w:rsidR="00AE1099" w:rsidRPr="00BC3DB2" w:rsidRDefault="005F4939" w:rsidP="00BD1854">
      <w:pPr>
        <w:shd w:val="clear" w:color="auto" w:fill="FFFFFF"/>
        <w:tabs>
          <w:tab w:val="left" w:pos="439"/>
        </w:tabs>
        <w:spacing w:line="276" w:lineRule="auto"/>
        <w:jc w:val="center"/>
        <w:rPr>
          <w:b/>
          <w:spacing w:val="6"/>
          <w:sz w:val="20"/>
          <w:szCs w:val="20"/>
        </w:rPr>
      </w:pPr>
      <w:r>
        <w:rPr>
          <w:b/>
          <w:spacing w:val="6"/>
          <w:sz w:val="20"/>
          <w:szCs w:val="20"/>
        </w:rPr>
        <w:lastRenderedPageBreak/>
        <w:t>7</w:t>
      </w:r>
      <w:r w:rsidR="00263070">
        <w:rPr>
          <w:b/>
          <w:spacing w:val="6"/>
          <w:sz w:val="20"/>
          <w:szCs w:val="20"/>
        </w:rPr>
        <w:t>.</w:t>
      </w:r>
      <w:r w:rsidR="00AE1099" w:rsidRPr="00BC3DB2">
        <w:rPr>
          <w:b/>
          <w:spacing w:val="6"/>
          <w:sz w:val="20"/>
          <w:szCs w:val="20"/>
        </w:rPr>
        <w:t>Форс-мажорные обстоятельства</w:t>
      </w:r>
    </w:p>
    <w:p w:rsidR="00AE1099" w:rsidRPr="00BC3DB2" w:rsidRDefault="005F4939" w:rsidP="00BD1854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AE1099" w:rsidRPr="00BC3DB2">
        <w:rPr>
          <w:sz w:val="20"/>
          <w:szCs w:val="20"/>
        </w:rPr>
        <w:t xml:space="preserve">.1. </w:t>
      </w:r>
      <w:proofErr w:type="gramStart"/>
      <w:r w:rsidR="00AE1099" w:rsidRPr="00BC3DB2">
        <w:rPr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</w:t>
      </w:r>
      <w:r w:rsidR="00AE1099" w:rsidRPr="00BC3DB2">
        <w:rPr>
          <w:sz w:val="20"/>
          <w:szCs w:val="20"/>
        </w:rPr>
        <w:t>е</w:t>
      </w:r>
      <w:r w:rsidR="00AE1099" w:rsidRPr="00BC3DB2">
        <w:rPr>
          <w:sz w:val="20"/>
          <w:szCs w:val="20"/>
        </w:rPr>
        <w:t>предотвратимых при данных условиях обстоятельств, в том числе объявленная или фактическая война, гражда</w:t>
      </w:r>
      <w:r w:rsidR="00AE1099" w:rsidRPr="00BC3DB2">
        <w:rPr>
          <w:sz w:val="20"/>
          <w:szCs w:val="20"/>
        </w:rPr>
        <w:t>н</w:t>
      </w:r>
      <w:r w:rsidR="00AE1099" w:rsidRPr="00BC3DB2">
        <w:rPr>
          <w:sz w:val="20"/>
          <w:szCs w:val="20"/>
        </w:rPr>
        <w:t>ские волнения, эпидемии, блокада, эмбарго, пожары, землетрясения, наводнения, а также издание актов госуда</w:t>
      </w:r>
      <w:r w:rsidR="00AE1099" w:rsidRPr="00BC3DB2">
        <w:rPr>
          <w:sz w:val="20"/>
          <w:szCs w:val="20"/>
        </w:rPr>
        <w:t>р</w:t>
      </w:r>
      <w:r w:rsidR="00AE1099" w:rsidRPr="00BC3DB2">
        <w:rPr>
          <w:sz w:val="20"/>
          <w:szCs w:val="20"/>
        </w:rPr>
        <w:t>ственных органов.</w:t>
      </w:r>
      <w:proofErr w:type="gramEnd"/>
    </w:p>
    <w:p w:rsidR="00AE1099" w:rsidRPr="00BC3DB2" w:rsidRDefault="005F4939" w:rsidP="00BD1854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AE1099" w:rsidRPr="00BC3DB2">
        <w:rPr>
          <w:sz w:val="20"/>
          <w:szCs w:val="20"/>
        </w:rPr>
        <w:t>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AE1099" w:rsidRPr="00BC3DB2" w:rsidRDefault="00AE1099" w:rsidP="00BD1854">
      <w:pPr>
        <w:shd w:val="clear" w:color="auto" w:fill="FFFFFF"/>
        <w:tabs>
          <w:tab w:val="left" w:pos="439"/>
        </w:tabs>
        <w:spacing w:line="276" w:lineRule="auto"/>
        <w:jc w:val="center"/>
        <w:rPr>
          <w:b/>
          <w:spacing w:val="6"/>
          <w:sz w:val="20"/>
          <w:szCs w:val="20"/>
        </w:rPr>
      </w:pPr>
    </w:p>
    <w:p w:rsidR="00AE1099" w:rsidRPr="00BC3DB2" w:rsidRDefault="005F4939" w:rsidP="00BD1854">
      <w:pPr>
        <w:shd w:val="clear" w:color="auto" w:fill="FFFFFF"/>
        <w:tabs>
          <w:tab w:val="left" w:pos="439"/>
        </w:tabs>
        <w:spacing w:line="276" w:lineRule="auto"/>
        <w:jc w:val="center"/>
        <w:rPr>
          <w:b/>
          <w:spacing w:val="6"/>
          <w:sz w:val="20"/>
          <w:szCs w:val="20"/>
        </w:rPr>
      </w:pPr>
      <w:r>
        <w:rPr>
          <w:b/>
          <w:spacing w:val="6"/>
          <w:sz w:val="20"/>
          <w:szCs w:val="20"/>
        </w:rPr>
        <w:t>8</w:t>
      </w:r>
      <w:r w:rsidR="00AE1099" w:rsidRPr="00BC3DB2">
        <w:rPr>
          <w:b/>
          <w:spacing w:val="6"/>
          <w:sz w:val="20"/>
          <w:szCs w:val="20"/>
        </w:rPr>
        <w:t>. Дополнительные положения</w:t>
      </w:r>
    </w:p>
    <w:p w:rsidR="00AE1099" w:rsidRPr="00BC3DB2" w:rsidRDefault="005F4939" w:rsidP="00BD1854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AE1099" w:rsidRPr="00BC3DB2">
        <w:rPr>
          <w:sz w:val="20"/>
          <w:szCs w:val="20"/>
        </w:rPr>
        <w:t xml:space="preserve">.1. Настоящий договор вступает в силу с момента его подписания и действует по «31» </w:t>
      </w:r>
      <w:r>
        <w:rPr>
          <w:sz w:val="20"/>
          <w:szCs w:val="20"/>
        </w:rPr>
        <w:t>августа</w:t>
      </w:r>
      <w:r w:rsidR="00AE1099" w:rsidRPr="00BC3DB2">
        <w:rPr>
          <w:sz w:val="20"/>
          <w:szCs w:val="20"/>
        </w:rPr>
        <w:t xml:space="preserve"> 202</w:t>
      </w:r>
      <w:r>
        <w:rPr>
          <w:sz w:val="20"/>
          <w:szCs w:val="20"/>
        </w:rPr>
        <w:t>0</w:t>
      </w:r>
      <w:r w:rsidR="00AE1099" w:rsidRPr="00BC3DB2">
        <w:rPr>
          <w:sz w:val="20"/>
          <w:szCs w:val="20"/>
        </w:rPr>
        <w:t xml:space="preserve"> г.</w:t>
      </w:r>
    </w:p>
    <w:p w:rsidR="00AE1099" w:rsidRPr="00BC3DB2" w:rsidRDefault="005F4939" w:rsidP="00BD1854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AE1099" w:rsidRPr="00BC3DB2">
        <w:rPr>
          <w:sz w:val="20"/>
          <w:szCs w:val="20"/>
        </w:rPr>
        <w:t>.2. Окончание срока действия договора не освобождает Стороны от ответственности за нарушения усл</w:t>
      </w:r>
      <w:r w:rsidR="00AE1099" w:rsidRPr="00BC3DB2">
        <w:rPr>
          <w:sz w:val="20"/>
          <w:szCs w:val="20"/>
        </w:rPr>
        <w:t>о</w:t>
      </w:r>
      <w:r w:rsidR="00AE1099" w:rsidRPr="00BC3DB2">
        <w:rPr>
          <w:sz w:val="20"/>
          <w:szCs w:val="20"/>
        </w:rPr>
        <w:t>вий его исполнения.</w:t>
      </w:r>
    </w:p>
    <w:p w:rsidR="00AE1099" w:rsidRPr="00BC3DB2" w:rsidRDefault="005F4939" w:rsidP="00BD1854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AE1099" w:rsidRPr="00BC3DB2">
        <w:rPr>
          <w:sz w:val="20"/>
          <w:szCs w:val="20"/>
        </w:rPr>
        <w:t>.3. Вопросы, не урегулированные настоящим договором, решаются в соответствии с требованиями де</w:t>
      </w:r>
      <w:r w:rsidR="00AE1099" w:rsidRPr="00BC3DB2">
        <w:rPr>
          <w:sz w:val="20"/>
          <w:szCs w:val="20"/>
        </w:rPr>
        <w:t>й</w:t>
      </w:r>
      <w:r w:rsidR="00AE1099" w:rsidRPr="00BC3DB2">
        <w:rPr>
          <w:sz w:val="20"/>
          <w:szCs w:val="20"/>
        </w:rPr>
        <w:t>ствующего законодательства.</w:t>
      </w:r>
    </w:p>
    <w:p w:rsidR="00AE1099" w:rsidRPr="00BC3DB2" w:rsidRDefault="005F4939" w:rsidP="00BD1854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AE1099" w:rsidRPr="00BC3DB2">
        <w:rPr>
          <w:sz w:val="20"/>
          <w:szCs w:val="20"/>
        </w:rPr>
        <w:t>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AE1099" w:rsidRPr="00BC3DB2" w:rsidRDefault="005F4939" w:rsidP="00BD1854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AE1099" w:rsidRPr="00BC3DB2">
        <w:rPr>
          <w:sz w:val="20"/>
          <w:szCs w:val="20"/>
        </w:rPr>
        <w:t>.5. В случае невозможности разрешения споров путем переговоров, Стороны передают их на рассмотр</w:t>
      </w:r>
      <w:r w:rsidR="00AE1099" w:rsidRPr="00BC3DB2">
        <w:rPr>
          <w:sz w:val="20"/>
          <w:szCs w:val="20"/>
        </w:rPr>
        <w:t>е</w:t>
      </w:r>
      <w:r w:rsidR="00AE1099" w:rsidRPr="00BC3DB2">
        <w:rPr>
          <w:sz w:val="20"/>
          <w:szCs w:val="20"/>
        </w:rPr>
        <w:t>ние в Арбитражный суд Иркутской области.</w:t>
      </w:r>
    </w:p>
    <w:p w:rsidR="00AE1099" w:rsidRPr="00BC3DB2" w:rsidRDefault="005F4939" w:rsidP="00BD1854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AE1099" w:rsidRPr="00BC3DB2">
        <w:rPr>
          <w:sz w:val="20"/>
          <w:szCs w:val="20"/>
        </w:rPr>
        <w:t xml:space="preserve">.6. В случае изменения у </w:t>
      </w:r>
      <w:proofErr w:type="gramStart"/>
      <w:r w:rsidR="00AE1099" w:rsidRPr="00BC3DB2">
        <w:rPr>
          <w:sz w:val="20"/>
          <w:szCs w:val="20"/>
        </w:rPr>
        <w:t>какой-либо</w:t>
      </w:r>
      <w:proofErr w:type="gramEnd"/>
      <w:r w:rsidR="00AE1099" w:rsidRPr="00BC3DB2">
        <w:rPr>
          <w:sz w:val="20"/>
          <w:szCs w:val="20"/>
        </w:rPr>
        <w:t xml:space="preserve"> из Сторон местонахождения, названия, банковских реквизитов, она обязана в течение 5 (</w:t>
      </w:r>
      <w:r w:rsidR="00AE1099" w:rsidRPr="00BC3DB2">
        <w:rPr>
          <w:i/>
          <w:sz w:val="20"/>
          <w:szCs w:val="20"/>
        </w:rPr>
        <w:t>пяти</w:t>
      </w:r>
      <w:r w:rsidR="00AE1099" w:rsidRPr="00BC3DB2">
        <w:rPr>
          <w:sz w:val="20"/>
          <w:szCs w:val="20"/>
        </w:rPr>
        <w:t>) дней с момента возникновения указанных обстоятельств письменно известить об этом другую Сторону.</w:t>
      </w:r>
    </w:p>
    <w:p w:rsidR="00AE1099" w:rsidRDefault="005F4939" w:rsidP="00BD1854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AE1099" w:rsidRPr="00BC3DB2">
        <w:rPr>
          <w:sz w:val="20"/>
          <w:szCs w:val="20"/>
        </w:rPr>
        <w:t xml:space="preserve">.7. Приложение №1 – </w:t>
      </w:r>
      <w:r w:rsidR="00263070">
        <w:rPr>
          <w:sz w:val="20"/>
          <w:szCs w:val="20"/>
        </w:rPr>
        <w:t>Техническое задание</w:t>
      </w:r>
      <w:r w:rsidR="00AE1099" w:rsidRPr="00BC3DB2">
        <w:rPr>
          <w:sz w:val="20"/>
          <w:szCs w:val="20"/>
        </w:rPr>
        <w:t>, является неотъемлемой частью настоящего договора.</w:t>
      </w:r>
    </w:p>
    <w:p w:rsidR="00AE1099" w:rsidRPr="00BC3DB2" w:rsidRDefault="005F4939" w:rsidP="00BD1854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AE1099" w:rsidRPr="00BC3DB2">
        <w:rPr>
          <w:sz w:val="20"/>
          <w:szCs w:val="20"/>
        </w:rPr>
        <w:t>.8. Настоящий договор составлен в 2 (</w:t>
      </w:r>
      <w:r w:rsidR="00AE1099" w:rsidRPr="00BC3DB2">
        <w:rPr>
          <w:i/>
          <w:sz w:val="20"/>
          <w:szCs w:val="20"/>
        </w:rPr>
        <w:t>двух</w:t>
      </w:r>
      <w:r w:rsidR="00AE1099" w:rsidRPr="00BC3DB2">
        <w:rPr>
          <w:sz w:val="20"/>
          <w:szCs w:val="20"/>
        </w:rPr>
        <w:t>) экземплярах, имеющих одинаковую юридическую силу, по одному для каждой Сторон.</w:t>
      </w:r>
    </w:p>
    <w:p w:rsidR="00AE1099" w:rsidRPr="009230BE" w:rsidRDefault="00AE1099" w:rsidP="00AE1099">
      <w:pPr>
        <w:shd w:val="clear" w:color="auto" w:fill="FFFFFF"/>
        <w:tabs>
          <w:tab w:val="left" w:pos="439"/>
        </w:tabs>
        <w:jc w:val="both"/>
        <w:rPr>
          <w:spacing w:val="6"/>
          <w:sz w:val="20"/>
          <w:szCs w:val="20"/>
        </w:rPr>
      </w:pPr>
    </w:p>
    <w:p w:rsidR="00AE1099" w:rsidRPr="009230BE" w:rsidRDefault="00E17542" w:rsidP="00AE109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263070">
        <w:rPr>
          <w:b/>
          <w:sz w:val="20"/>
          <w:szCs w:val="20"/>
        </w:rPr>
        <w:t>.</w:t>
      </w:r>
      <w:r w:rsidR="00AE1099" w:rsidRPr="009230BE">
        <w:rPr>
          <w:b/>
          <w:sz w:val="20"/>
          <w:szCs w:val="20"/>
        </w:rPr>
        <w:t>Юридические адреса сторон</w:t>
      </w:r>
    </w:p>
    <w:p w:rsidR="00AE1099" w:rsidRPr="009230BE" w:rsidRDefault="00E17542" w:rsidP="00AE1099">
      <w:pPr>
        <w:shd w:val="clear" w:color="auto" w:fill="FFFFFF"/>
        <w:tabs>
          <w:tab w:val="left" w:pos="439"/>
        </w:tabs>
        <w:jc w:val="both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t>9</w:t>
      </w:r>
      <w:r w:rsidR="00AE1099" w:rsidRPr="009230BE">
        <w:rPr>
          <w:spacing w:val="6"/>
          <w:sz w:val="20"/>
          <w:szCs w:val="20"/>
        </w:rPr>
        <w:t>.1. «Заказчик»:</w:t>
      </w:r>
      <w:r w:rsidR="00AE1099" w:rsidRPr="009230BE">
        <w:rPr>
          <w:spacing w:val="6"/>
          <w:sz w:val="20"/>
          <w:szCs w:val="20"/>
        </w:rPr>
        <w:tab/>
      </w:r>
      <w:r w:rsidR="00AE1099" w:rsidRPr="009230BE">
        <w:rPr>
          <w:spacing w:val="6"/>
          <w:sz w:val="20"/>
          <w:szCs w:val="20"/>
        </w:rPr>
        <w:tab/>
      </w:r>
      <w:r w:rsidR="00AE1099" w:rsidRPr="009230BE">
        <w:rPr>
          <w:spacing w:val="6"/>
          <w:sz w:val="20"/>
          <w:szCs w:val="20"/>
        </w:rPr>
        <w:tab/>
      </w:r>
      <w:r w:rsidR="00AE1099" w:rsidRPr="009230BE">
        <w:rPr>
          <w:spacing w:val="6"/>
          <w:sz w:val="20"/>
          <w:szCs w:val="20"/>
        </w:rPr>
        <w:tab/>
      </w:r>
      <w:r w:rsidR="00AE1099" w:rsidRPr="009230BE">
        <w:rPr>
          <w:spacing w:val="6"/>
          <w:sz w:val="20"/>
          <w:szCs w:val="20"/>
        </w:rPr>
        <w:tab/>
      </w:r>
      <w:r w:rsidR="00AE1099">
        <w:rPr>
          <w:spacing w:val="6"/>
          <w:sz w:val="20"/>
          <w:szCs w:val="20"/>
        </w:rPr>
        <w:t xml:space="preserve">    </w:t>
      </w:r>
      <w:r>
        <w:rPr>
          <w:spacing w:val="6"/>
          <w:sz w:val="20"/>
          <w:szCs w:val="20"/>
        </w:rPr>
        <w:t>9</w:t>
      </w:r>
      <w:r w:rsidR="00AE1099" w:rsidRPr="009230BE">
        <w:rPr>
          <w:spacing w:val="6"/>
          <w:sz w:val="20"/>
          <w:szCs w:val="20"/>
        </w:rPr>
        <w:t>.2. «</w:t>
      </w:r>
      <w:r w:rsidR="00BD1854">
        <w:rPr>
          <w:spacing w:val="6"/>
          <w:sz w:val="20"/>
          <w:szCs w:val="20"/>
        </w:rPr>
        <w:t>Подрядчик</w:t>
      </w:r>
      <w:r w:rsidR="00AE1099" w:rsidRPr="009230BE">
        <w:rPr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AE1099" w:rsidRPr="006E101D" w:rsidTr="00951C18">
        <w:trPr>
          <w:trHeight w:val="185"/>
        </w:trPr>
        <w:tc>
          <w:tcPr>
            <w:tcW w:w="5211" w:type="dxa"/>
          </w:tcPr>
          <w:p w:rsidR="00AE1099" w:rsidRPr="00950554" w:rsidRDefault="00AE1099" w:rsidP="00951C18">
            <w:pPr>
              <w:shd w:val="clear" w:color="auto" w:fill="FFFFFF"/>
              <w:tabs>
                <w:tab w:val="left" w:pos="439"/>
              </w:tabs>
              <w:ind w:right="292"/>
              <w:rPr>
                <w:color w:val="000000"/>
                <w:sz w:val="20"/>
                <w:szCs w:val="20"/>
              </w:rPr>
            </w:pPr>
            <w:r w:rsidRPr="00950554">
              <w:rPr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950554">
              <w:rPr>
                <w:color w:val="000000"/>
                <w:sz w:val="20"/>
                <w:szCs w:val="20"/>
              </w:rPr>
              <w:t>Иркутская</w:t>
            </w:r>
            <w:proofErr w:type="gramEnd"/>
            <w:r w:rsidRPr="00950554">
              <w:rPr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AE1099" w:rsidRPr="00950554" w:rsidRDefault="00AE1099" w:rsidP="00951C18">
            <w:pPr>
              <w:shd w:val="clear" w:color="auto" w:fill="FFFFFF"/>
              <w:tabs>
                <w:tab w:val="left" w:pos="439"/>
              </w:tabs>
              <w:ind w:right="292"/>
              <w:rPr>
                <w:color w:val="000000"/>
                <w:sz w:val="20"/>
                <w:szCs w:val="20"/>
              </w:rPr>
            </w:pPr>
            <w:r w:rsidRPr="00950554">
              <w:rPr>
                <w:color w:val="000000"/>
                <w:sz w:val="20"/>
                <w:szCs w:val="20"/>
              </w:rPr>
              <w:t xml:space="preserve">Тел./факс: +7 (3953) </w:t>
            </w:r>
            <w:r>
              <w:rPr>
                <w:color w:val="000000"/>
                <w:sz w:val="20"/>
                <w:szCs w:val="20"/>
              </w:rPr>
              <w:t>332008</w:t>
            </w:r>
          </w:p>
          <w:p w:rsidR="00AE1099" w:rsidRPr="00950554" w:rsidRDefault="00AE1099" w:rsidP="00951C18">
            <w:pPr>
              <w:shd w:val="clear" w:color="auto" w:fill="FFFFFF"/>
              <w:tabs>
                <w:tab w:val="left" w:pos="439"/>
              </w:tabs>
              <w:ind w:right="292"/>
              <w:rPr>
                <w:color w:val="000000"/>
                <w:sz w:val="20"/>
                <w:szCs w:val="20"/>
              </w:rPr>
            </w:pPr>
            <w:r w:rsidRPr="00950554">
              <w:rPr>
                <w:color w:val="000000"/>
                <w:sz w:val="20"/>
                <w:szCs w:val="20"/>
              </w:rPr>
              <w:t xml:space="preserve">Контактное лицо: </w:t>
            </w:r>
            <w:r w:rsidR="00E17542">
              <w:rPr>
                <w:sz w:val="20"/>
                <w:szCs w:val="20"/>
              </w:rPr>
              <w:t>Вторых Наталья Юрьевна</w:t>
            </w:r>
          </w:p>
          <w:p w:rsidR="00AE1099" w:rsidRDefault="00AE1099" w:rsidP="00951C18">
            <w:pPr>
              <w:autoSpaceDN w:val="0"/>
              <w:adjustRightInd w:val="0"/>
              <w:rPr>
                <w:sz w:val="20"/>
                <w:szCs w:val="20"/>
              </w:rPr>
            </w:pPr>
            <w:r w:rsidRPr="00950554">
              <w:rPr>
                <w:color w:val="000000"/>
                <w:sz w:val="20"/>
                <w:szCs w:val="20"/>
              </w:rPr>
              <w:t xml:space="preserve">Тел.: +7 (3953) </w:t>
            </w:r>
            <w:r w:rsidRPr="00E87367">
              <w:rPr>
                <w:sz w:val="20"/>
                <w:szCs w:val="20"/>
              </w:rPr>
              <w:t>325</w:t>
            </w:r>
            <w:r w:rsidR="00E17542">
              <w:rPr>
                <w:sz w:val="20"/>
                <w:szCs w:val="20"/>
              </w:rPr>
              <w:t>518</w:t>
            </w:r>
          </w:p>
          <w:p w:rsidR="00A14C98" w:rsidRDefault="00A14C98" w:rsidP="00951C18">
            <w:pPr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Контактное лицо БЦБК: Лаврецкая Анжела Николаевна</w:t>
            </w:r>
          </w:p>
          <w:p w:rsidR="00A14C98" w:rsidRPr="006E101D" w:rsidRDefault="00A14C98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Тел.: +7 (3953) 461680</w:t>
            </w:r>
          </w:p>
          <w:p w:rsidR="00AE1099" w:rsidRPr="006E101D" w:rsidRDefault="00AE1099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101D">
              <w:rPr>
                <w:color w:val="000000"/>
                <w:sz w:val="20"/>
                <w:szCs w:val="20"/>
              </w:rPr>
              <w:t>ИНН 3805100148 КПП 380501001</w:t>
            </w:r>
          </w:p>
          <w:p w:rsidR="00AE1099" w:rsidRPr="00765F3E" w:rsidRDefault="00AE1099" w:rsidP="00951C18">
            <w:pPr>
              <w:shd w:val="clear" w:color="auto" w:fill="FFFFFF"/>
              <w:tabs>
                <w:tab w:val="left" w:pos="439"/>
                <w:tab w:val="left" w:pos="4784"/>
              </w:tabs>
              <w:ind w:right="120"/>
              <w:rPr>
                <w:color w:val="000000"/>
                <w:sz w:val="16"/>
                <w:szCs w:val="20"/>
              </w:rPr>
            </w:pPr>
          </w:p>
          <w:p w:rsidR="00AE1099" w:rsidRPr="00765F3E" w:rsidRDefault="00AE1099" w:rsidP="00951C18">
            <w:pPr>
              <w:widowControl w:val="0"/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</w:rPr>
            </w:pPr>
            <w:r w:rsidRPr="00765F3E">
              <w:rPr>
                <w:b/>
                <w:noProof/>
                <w:sz w:val="20"/>
              </w:rPr>
              <w:t>Банковские реквизиты:</w:t>
            </w:r>
          </w:p>
          <w:p w:rsidR="00AE1099" w:rsidRDefault="00AE1099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950554">
              <w:rPr>
                <w:color w:val="000000"/>
                <w:sz w:val="20"/>
                <w:szCs w:val="20"/>
              </w:rPr>
              <w:t>УФК по Ирк</w:t>
            </w:r>
            <w:r>
              <w:rPr>
                <w:color w:val="000000"/>
                <w:sz w:val="20"/>
                <w:szCs w:val="20"/>
              </w:rPr>
              <w:t>утской области (ФГБОУ ВО «БрГУ»</w:t>
            </w:r>
            <w:proofErr w:type="gramEnd"/>
          </w:p>
          <w:p w:rsidR="00AE1099" w:rsidRPr="00950554" w:rsidRDefault="00AE1099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950554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950554">
              <w:rPr>
                <w:color w:val="000000"/>
                <w:sz w:val="20"/>
                <w:szCs w:val="20"/>
              </w:rPr>
              <w:t>/с 20346X40150)</w:t>
            </w:r>
          </w:p>
          <w:p w:rsidR="00AE1099" w:rsidRPr="00950554" w:rsidRDefault="00AE1099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50554">
              <w:rPr>
                <w:color w:val="000000"/>
                <w:sz w:val="20"/>
                <w:szCs w:val="20"/>
              </w:rPr>
              <w:t>БИК 042520001</w:t>
            </w:r>
          </w:p>
          <w:p w:rsidR="00AE1099" w:rsidRPr="00950554" w:rsidRDefault="00AE1099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50554">
              <w:rPr>
                <w:color w:val="000000"/>
                <w:sz w:val="20"/>
                <w:szCs w:val="20"/>
              </w:rPr>
              <w:t>ОТДЕЛЕНИЕ ИРКУТСК Г.ИРКУТСК</w:t>
            </w:r>
          </w:p>
          <w:p w:rsidR="00AE1099" w:rsidRPr="00950554" w:rsidRDefault="00AE1099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950554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950554">
              <w:rPr>
                <w:color w:val="000000"/>
                <w:sz w:val="20"/>
                <w:szCs w:val="20"/>
              </w:rPr>
              <w:t>/с 40501810000002000001</w:t>
            </w:r>
          </w:p>
          <w:p w:rsidR="00AE1099" w:rsidRPr="006E101D" w:rsidRDefault="00CE0B71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Ректор</w:t>
            </w:r>
            <w:r w:rsidR="00AE1099" w:rsidRPr="006E101D">
              <w:rPr>
                <w:color w:val="000000"/>
                <w:sz w:val="20"/>
                <w:szCs w:val="20"/>
              </w:rPr>
              <w:t xml:space="preserve"> </w:t>
            </w:r>
            <w:r w:rsidR="00AE1099">
              <w:rPr>
                <w:color w:val="000000"/>
                <w:sz w:val="20"/>
                <w:szCs w:val="20"/>
              </w:rPr>
              <w:t>ФГБОУ В</w:t>
            </w:r>
            <w:r w:rsidR="00AE1099" w:rsidRPr="006E101D">
              <w:rPr>
                <w:color w:val="000000"/>
                <w:sz w:val="20"/>
                <w:szCs w:val="20"/>
              </w:rPr>
              <w:t>О «БрГУ»</w:t>
            </w:r>
          </w:p>
          <w:p w:rsidR="00AE1099" w:rsidRPr="006E101D" w:rsidRDefault="00AE1099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Pr="006E101D" w:rsidRDefault="00AE1099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101D">
              <w:rPr>
                <w:color w:val="000000"/>
                <w:sz w:val="20"/>
                <w:szCs w:val="20"/>
              </w:rPr>
              <w:t xml:space="preserve">_________________ </w:t>
            </w:r>
            <w:r w:rsidR="00CE0B71">
              <w:rPr>
                <w:color w:val="000000"/>
                <w:sz w:val="20"/>
                <w:szCs w:val="20"/>
              </w:rPr>
              <w:t xml:space="preserve">И.С. </w:t>
            </w:r>
            <w:proofErr w:type="spellStart"/>
            <w:r w:rsidR="00CE0B71">
              <w:rPr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AE1099" w:rsidRPr="006E101D" w:rsidRDefault="00AE1099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101D">
              <w:rPr>
                <w:color w:val="000000"/>
                <w:sz w:val="20"/>
                <w:szCs w:val="20"/>
              </w:rPr>
              <w:t>«___»_______</w:t>
            </w:r>
            <w:r>
              <w:rPr>
                <w:color w:val="000000"/>
                <w:sz w:val="20"/>
                <w:szCs w:val="20"/>
              </w:rPr>
              <w:t>20</w:t>
            </w:r>
            <w:r w:rsidR="00CE0B71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E101D">
              <w:rPr>
                <w:color w:val="000000"/>
                <w:sz w:val="20"/>
                <w:szCs w:val="20"/>
              </w:rPr>
              <w:t>г.</w:t>
            </w:r>
          </w:p>
          <w:p w:rsidR="00AE1099" w:rsidRPr="006E101D" w:rsidRDefault="00AE1099" w:rsidP="00BC3DB2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101D">
              <w:rPr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5103" w:type="dxa"/>
          </w:tcPr>
          <w:p w:rsidR="00AE1099" w:rsidRDefault="00AE1099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CE0B71" w:rsidRDefault="00CE0B71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руководителя</w:t>
            </w:r>
          </w:p>
          <w:p w:rsidR="00AE1099" w:rsidRDefault="00AE1099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 Ф.И.О.</w:t>
            </w:r>
          </w:p>
          <w:p w:rsidR="00AE1099" w:rsidRDefault="00AE1099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«___»_______20</w:t>
            </w:r>
            <w:r w:rsidR="00CE0B71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г.</w:t>
            </w:r>
          </w:p>
          <w:p w:rsidR="00AE1099" w:rsidRPr="006E101D" w:rsidRDefault="00AE1099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М.П.</w:t>
            </w:r>
          </w:p>
        </w:tc>
      </w:tr>
    </w:tbl>
    <w:p w:rsidR="00AE1099" w:rsidRDefault="00AE1099" w:rsidP="00AE1099">
      <w:pPr>
        <w:tabs>
          <w:tab w:val="left" w:pos="6840"/>
        </w:tabs>
        <w:rPr>
          <w:sz w:val="16"/>
          <w:szCs w:val="16"/>
        </w:rPr>
      </w:pPr>
    </w:p>
    <w:p w:rsidR="00A14C98" w:rsidRDefault="00A14C98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17542" w:rsidRDefault="00E17542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17542" w:rsidRDefault="00E17542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17542" w:rsidRDefault="00E17542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17542" w:rsidRDefault="00E17542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17542" w:rsidRDefault="00E17542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17542" w:rsidRDefault="00E17542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17542" w:rsidRDefault="00E17542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17542" w:rsidRDefault="00E17542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17542" w:rsidRDefault="00E17542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17542" w:rsidRDefault="00E17542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17542" w:rsidRDefault="00E17542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17542" w:rsidRDefault="00E17542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17542" w:rsidRDefault="00E17542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17542" w:rsidRDefault="00E17542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17542" w:rsidRDefault="00E17542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17542" w:rsidRDefault="00E17542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17542" w:rsidRDefault="00E17542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17542" w:rsidRDefault="00E17542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17542" w:rsidRDefault="00E17542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AE1099" w:rsidRPr="00B535A8" w:rsidRDefault="00A14C98" w:rsidP="00AE1099">
      <w:pPr>
        <w:tabs>
          <w:tab w:val="left" w:pos="6840"/>
        </w:tabs>
        <w:ind w:left="7655"/>
        <w:rPr>
          <w:sz w:val="16"/>
          <w:szCs w:val="16"/>
        </w:rPr>
      </w:pPr>
      <w:r>
        <w:rPr>
          <w:sz w:val="16"/>
          <w:szCs w:val="16"/>
        </w:rPr>
        <w:t>П</w:t>
      </w:r>
      <w:r w:rsidR="00AE1099" w:rsidRPr="00B535A8">
        <w:rPr>
          <w:sz w:val="16"/>
          <w:szCs w:val="16"/>
        </w:rPr>
        <w:t>риложение № 1</w:t>
      </w:r>
    </w:p>
    <w:p w:rsidR="00AE1099" w:rsidRDefault="00AE1099" w:rsidP="00AE1099">
      <w:pPr>
        <w:tabs>
          <w:tab w:val="left" w:pos="6840"/>
        </w:tabs>
        <w:ind w:left="7655"/>
        <w:rPr>
          <w:sz w:val="16"/>
          <w:szCs w:val="16"/>
        </w:rPr>
      </w:pPr>
      <w:r w:rsidRPr="00B535A8">
        <w:rPr>
          <w:sz w:val="16"/>
          <w:szCs w:val="16"/>
        </w:rPr>
        <w:t xml:space="preserve">к </w:t>
      </w:r>
      <w:r>
        <w:rPr>
          <w:sz w:val="16"/>
          <w:szCs w:val="16"/>
        </w:rPr>
        <w:t xml:space="preserve">договору </w:t>
      </w:r>
      <w:r w:rsidRPr="00B535A8">
        <w:rPr>
          <w:sz w:val="16"/>
          <w:szCs w:val="16"/>
        </w:rPr>
        <w:t>№ _____</w:t>
      </w:r>
      <w:r>
        <w:rPr>
          <w:sz w:val="16"/>
          <w:szCs w:val="16"/>
        </w:rPr>
        <w:br/>
        <w:t xml:space="preserve"> от «___» ________</w:t>
      </w:r>
      <w:r w:rsidRPr="00B535A8">
        <w:rPr>
          <w:sz w:val="16"/>
          <w:szCs w:val="16"/>
        </w:rPr>
        <w:t xml:space="preserve"> </w:t>
      </w:r>
      <w:r w:rsidR="00CE0B71">
        <w:rPr>
          <w:sz w:val="16"/>
          <w:szCs w:val="16"/>
        </w:rPr>
        <w:t>2020</w:t>
      </w:r>
      <w:r w:rsidRPr="00B535A8">
        <w:rPr>
          <w:sz w:val="16"/>
          <w:szCs w:val="16"/>
        </w:rPr>
        <w:t xml:space="preserve"> г.</w:t>
      </w:r>
    </w:p>
    <w:p w:rsidR="00AE1099" w:rsidRDefault="00AE1099" w:rsidP="00AE1099">
      <w:pPr>
        <w:tabs>
          <w:tab w:val="left" w:pos="6840"/>
        </w:tabs>
        <w:jc w:val="center"/>
        <w:rPr>
          <w:sz w:val="20"/>
          <w:szCs w:val="20"/>
        </w:rPr>
      </w:pPr>
    </w:p>
    <w:p w:rsidR="0061326D" w:rsidRPr="0061326D" w:rsidRDefault="0061326D" w:rsidP="0061326D">
      <w:pPr>
        <w:widowControl w:val="0"/>
        <w:shd w:val="clear" w:color="auto" w:fill="FFFFFF"/>
        <w:tabs>
          <w:tab w:val="left" w:pos="439"/>
        </w:tabs>
        <w:suppressAutoHyphens/>
        <w:spacing w:line="264" w:lineRule="auto"/>
        <w:jc w:val="center"/>
        <w:rPr>
          <w:b/>
          <w:sz w:val="22"/>
          <w:szCs w:val="20"/>
        </w:rPr>
      </w:pPr>
      <w:r w:rsidRPr="0061326D">
        <w:rPr>
          <w:b/>
          <w:sz w:val="22"/>
          <w:szCs w:val="20"/>
        </w:rPr>
        <w:t>Техническое задание</w:t>
      </w:r>
    </w:p>
    <w:p w:rsidR="0061326D" w:rsidRPr="0061326D" w:rsidRDefault="0061326D" w:rsidP="0061326D">
      <w:pPr>
        <w:widowControl w:val="0"/>
        <w:shd w:val="clear" w:color="auto" w:fill="FFFFFF"/>
        <w:tabs>
          <w:tab w:val="left" w:pos="439"/>
        </w:tabs>
        <w:suppressAutoHyphens/>
        <w:spacing w:line="264" w:lineRule="auto"/>
        <w:jc w:val="center"/>
        <w:rPr>
          <w:b/>
          <w:sz w:val="22"/>
          <w:szCs w:val="20"/>
        </w:rPr>
      </w:pPr>
    </w:p>
    <w:p w:rsidR="0061326D" w:rsidRPr="0061326D" w:rsidRDefault="0061326D" w:rsidP="00BD1854">
      <w:pPr>
        <w:widowControl w:val="0"/>
        <w:suppressAutoHyphens/>
        <w:spacing w:line="276" w:lineRule="auto"/>
        <w:jc w:val="both"/>
        <w:rPr>
          <w:b/>
          <w:sz w:val="20"/>
          <w:szCs w:val="20"/>
        </w:rPr>
      </w:pPr>
      <w:r w:rsidRPr="0061326D">
        <w:rPr>
          <w:b/>
          <w:sz w:val="20"/>
          <w:szCs w:val="20"/>
        </w:rPr>
        <w:t>1. Наименование и количество работ:</w:t>
      </w:r>
    </w:p>
    <w:p w:rsidR="0061326D" w:rsidRPr="0061326D" w:rsidRDefault="0061326D" w:rsidP="00BD1854">
      <w:pPr>
        <w:widowControl w:val="0"/>
        <w:suppressAutoHyphens/>
        <w:spacing w:line="276" w:lineRule="auto"/>
        <w:jc w:val="both"/>
        <w:rPr>
          <w:sz w:val="20"/>
          <w:szCs w:val="20"/>
        </w:rPr>
      </w:pPr>
      <w:r w:rsidRPr="0061326D">
        <w:rPr>
          <w:sz w:val="20"/>
          <w:szCs w:val="20"/>
        </w:rPr>
        <w:t>Наименование работ должны соответствовать предмету договора, указанному в п. 1.1. настоящего Договора.</w:t>
      </w:r>
    </w:p>
    <w:p w:rsidR="0061326D" w:rsidRPr="0061326D" w:rsidRDefault="0061326D" w:rsidP="00BD1854">
      <w:pPr>
        <w:widowControl w:val="0"/>
        <w:suppressAutoHyphens/>
        <w:spacing w:line="276" w:lineRule="auto"/>
        <w:jc w:val="center"/>
        <w:rPr>
          <w:sz w:val="20"/>
          <w:szCs w:val="20"/>
        </w:rPr>
      </w:pPr>
    </w:p>
    <w:p w:rsidR="0061326D" w:rsidRPr="0061326D" w:rsidRDefault="0061326D" w:rsidP="00BD1854">
      <w:pPr>
        <w:widowControl w:val="0"/>
        <w:suppressAutoHyphens/>
        <w:spacing w:line="276" w:lineRule="auto"/>
        <w:jc w:val="both"/>
        <w:rPr>
          <w:b/>
          <w:sz w:val="20"/>
          <w:szCs w:val="20"/>
        </w:rPr>
      </w:pPr>
      <w:r w:rsidRPr="0061326D">
        <w:rPr>
          <w:b/>
          <w:sz w:val="20"/>
          <w:szCs w:val="20"/>
        </w:rPr>
        <w:t>2. Объем и место выполнения работ:</w:t>
      </w:r>
    </w:p>
    <w:p w:rsid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951C18" w:rsidRP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2.1. </w:t>
      </w:r>
      <w:r w:rsidRPr="00951C18">
        <w:rPr>
          <w:b/>
          <w:sz w:val="20"/>
          <w:szCs w:val="20"/>
        </w:rPr>
        <w:t xml:space="preserve">Место выполнения работ: </w:t>
      </w:r>
      <w:r w:rsidRPr="00951C18">
        <w:rPr>
          <w:sz w:val="20"/>
          <w:szCs w:val="20"/>
        </w:rPr>
        <w:t>Актовый зал  БЦБК ФГБОУ ВО «БрГУ», г. Братск, ул. Обручева,41</w:t>
      </w:r>
    </w:p>
    <w:p w:rsidR="00951C18" w:rsidRP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951C18">
        <w:rPr>
          <w:sz w:val="20"/>
          <w:szCs w:val="20"/>
        </w:rPr>
        <w:t xml:space="preserve">       1. площадь обработки  деревянных панелей (низ отделки) 171 кв.м. – был обработан огнезащитным лаком;</w:t>
      </w:r>
    </w:p>
    <w:p w:rsidR="00951C18" w:rsidRP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951C18">
        <w:rPr>
          <w:sz w:val="20"/>
          <w:szCs w:val="20"/>
        </w:rPr>
        <w:t xml:space="preserve">       2. площадь обработки ткани декоративной занавеса сцены огнезащитным составом – 341,0 кв.м., была обработана </w:t>
      </w:r>
      <w:proofErr w:type="spellStart"/>
      <w:r w:rsidRPr="00951C18">
        <w:rPr>
          <w:sz w:val="20"/>
          <w:szCs w:val="20"/>
        </w:rPr>
        <w:t>биопиреном</w:t>
      </w:r>
      <w:proofErr w:type="spellEnd"/>
      <w:r w:rsidRPr="00951C18">
        <w:rPr>
          <w:sz w:val="20"/>
          <w:szCs w:val="20"/>
        </w:rPr>
        <w:t xml:space="preserve"> для ткани «</w:t>
      </w:r>
      <w:proofErr w:type="spellStart"/>
      <w:r w:rsidRPr="00951C18">
        <w:rPr>
          <w:sz w:val="20"/>
          <w:szCs w:val="20"/>
        </w:rPr>
        <w:t>Нортекс-С</w:t>
      </w:r>
      <w:proofErr w:type="spellEnd"/>
      <w:r w:rsidRPr="00951C18">
        <w:rPr>
          <w:sz w:val="20"/>
          <w:szCs w:val="20"/>
        </w:rPr>
        <w:t>»;</w:t>
      </w:r>
    </w:p>
    <w:p w:rsidR="00951C18" w:rsidRP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951C18">
        <w:rPr>
          <w:sz w:val="20"/>
          <w:szCs w:val="20"/>
        </w:rPr>
        <w:t>.2. Работы должны проводиться без прекращения деятельности учреждения Заказчика, рабочий день с 8</w:t>
      </w:r>
      <w:r w:rsidRPr="00951C18">
        <w:rPr>
          <w:sz w:val="20"/>
          <w:szCs w:val="20"/>
          <w:vertAlign w:val="superscript"/>
        </w:rPr>
        <w:t xml:space="preserve">00 </w:t>
      </w:r>
      <w:r w:rsidRPr="00951C18">
        <w:rPr>
          <w:sz w:val="20"/>
          <w:szCs w:val="20"/>
        </w:rPr>
        <w:t>до 17</w:t>
      </w:r>
      <w:r w:rsidRPr="00951C18">
        <w:rPr>
          <w:sz w:val="20"/>
          <w:szCs w:val="20"/>
          <w:vertAlign w:val="superscript"/>
        </w:rPr>
        <w:t>00</w:t>
      </w:r>
      <w:r w:rsidRPr="00951C18">
        <w:rPr>
          <w:sz w:val="20"/>
          <w:szCs w:val="20"/>
        </w:rPr>
        <w:t xml:space="preserve"> час.</w:t>
      </w:r>
    </w:p>
    <w:p w:rsidR="00951C18" w:rsidRP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951C18">
        <w:rPr>
          <w:sz w:val="20"/>
          <w:szCs w:val="20"/>
        </w:rPr>
        <w:t>.3. После завершения работ Подрядчик должен обеспечить уборку и вывоз мусора.</w:t>
      </w:r>
    </w:p>
    <w:p w:rsidR="00951C18" w:rsidRP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951C18">
        <w:rPr>
          <w:sz w:val="20"/>
          <w:szCs w:val="20"/>
        </w:rPr>
        <w:t>.4. Подрядчик обязан предоставить протокол испытания качества огнезащитной обработки. Огнезащитная обработка считается качественной при условии положительных результатов испытаний по всем отработанным образцам, в случае получения отрицательных результатов по отдельным образцам, пропитку повторяют за счет Подрядчика.</w:t>
      </w:r>
    </w:p>
    <w:p w:rsidR="00951C18" w:rsidRP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951C18">
        <w:rPr>
          <w:sz w:val="20"/>
          <w:szCs w:val="20"/>
        </w:rPr>
        <w:t>.5. Работы выполняются в соответствие с требованиями нормативных документов, подлежащих обязательному выполнению в части, обеспечивающей достижения целей законодательства Российской Федерации о техническом регулировании:</w:t>
      </w:r>
    </w:p>
    <w:p w:rsidR="00951C18" w:rsidRP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951C18">
        <w:rPr>
          <w:sz w:val="20"/>
          <w:szCs w:val="20"/>
        </w:rPr>
        <w:t>- Федеральный закон РФ от 30.12.2009 г. № 384-ФЗ «Технический регламент о безопасности зданий и сооружений» (с изменениями и дополнениями);</w:t>
      </w:r>
    </w:p>
    <w:p w:rsidR="00951C18" w:rsidRP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951C18">
        <w:rPr>
          <w:sz w:val="20"/>
          <w:szCs w:val="20"/>
        </w:rPr>
        <w:t>- Федеральный закон РФ от 21.12.1994 г. № 69-ФЗ «О пожарной безопасности» (с изменениями и дополнениями);</w:t>
      </w:r>
    </w:p>
    <w:p w:rsidR="00951C18" w:rsidRP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951C18">
        <w:rPr>
          <w:sz w:val="20"/>
          <w:szCs w:val="20"/>
        </w:rPr>
        <w:t>- Федеральный закон РФ от 30.03.1999 г. № 69-ФЗ «О санитарно-эпидемиологическом благополучии населения» (с изменениями и дополнениями);</w:t>
      </w:r>
    </w:p>
    <w:p w:rsidR="00951C18" w:rsidRP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951C18">
        <w:rPr>
          <w:sz w:val="20"/>
          <w:szCs w:val="20"/>
        </w:rPr>
        <w:t>- СНиП 21-01-97* «Пожарная безопасность зданий и сооружений»;</w:t>
      </w:r>
    </w:p>
    <w:p w:rsidR="00951C18" w:rsidRP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951C18">
        <w:rPr>
          <w:sz w:val="20"/>
          <w:szCs w:val="20"/>
        </w:rPr>
        <w:t>- Руководство «Способы и средства огнезащиты древесины» ФГУ ВНИИПО, Москва, 1999г.</w:t>
      </w:r>
    </w:p>
    <w:p w:rsidR="00951C18" w:rsidRP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951C18">
        <w:rPr>
          <w:sz w:val="20"/>
          <w:szCs w:val="20"/>
        </w:rPr>
        <w:t>- Руководство «Способы и средства огнезащиты текстильных материалов» ФГУ ВНИИПО, Москва, 2004г.</w:t>
      </w:r>
    </w:p>
    <w:p w:rsidR="00951C18" w:rsidRP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951C18">
        <w:rPr>
          <w:sz w:val="20"/>
          <w:szCs w:val="20"/>
        </w:rPr>
        <w:t xml:space="preserve">- НПБ 232-96 «Порядок осуществления </w:t>
      </w:r>
      <w:proofErr w:type="gramStart"/>
      <w:r w:rsidRPr="00951C18">
        <w:rPr>
          <w:sz w:val="20"/>
          <w:szCs w:val="20"/>
        </w:rPr>
        <w:t>контроля за</w:t>
      </w:r>
      <w:proofErr w:type="gramEnd"/>
      <w:r w:rsidRPr="00951C18">
        <w:rPr>
          <w:sz w:val="20"/>
          <w:szCs w:val="20"/>
        </w:rPr>
        <w:t xml:space="preserve"> соблюдением нормативных документов на средства огнезащиты (производство, применение и эксплуатация)», утв. Приказом ГУГПС МВД РФ от 18.06.1996г.;</w:t>
      </w:r>
    </w:p>
    <w:p w:rsidR="00951C18" w:rsidRP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951C18">
        <w:rPr>
          <w:sz w:val="20"/>
          <w:szCs w:val="20"/>
        </w:rPr>
        <w:t>- НПБ 251-98 «Огнезащитные составы и вещества для древесины и материалов на её основе. Общие требования. Методы испытаний»;</w:t>
      </w:r>
    </w:p>
    <w:p w:rsidR="00951C18" w:rsidRP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951C18">
        <w:rPr>
          <w:sz w:val="20"/>
          <w:szCs w:val="20"/>
        </w:rPr>
        <w:t>- НПБ 257-2002 «Материалы текстильные. Постельные принадлежности. Мягкая мебель. Шторы, Занавеси. Методы испытаний на воспламеняемость»;</w:t>
      </w:r>
    </w:p>
    <w:p w:rsidR="00951C18" w:rsidRP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951C18">
        <w:rPr>
          <w:sz w:val="20"/>
          <w:szCs w:val="20"/>
        </w:rPr>
        <w:t>- Постановление правительства РФ № 390 от 25.04.2014г. «Правила противопожарного режима в Российской Федерации» (с изменениями и дополнениями»;</w:t>
      </w:r>
    </w:p>
    <w:p w:rsidR="00951C18" w:rsidRP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951C18">
        <w:rPr>
          <w:sz w:val="20"/>
          <w:szCs w:val="20"/>
        </w:rPr>
        <w:t xml:space="preserve">- ГОСТ </w:t>
      </w:r>
      <w:proofErr w:type="gramStart"/>
      <w:r w:rsidRPr="00951C18">
        <w:rPr>
          <w:sz w:val="20"/>
          <w:szCs w:val="20"/>
        </w:rPr>
        <w:t>Р</w:t>
      </w:r>
      <w:proofErr w:type="gramEnd"/>
      <w:r w:rsidRPr="00951C18">
        <w:rPr>
          <w:sz w:val="20"/>
          <w:szCs w:val="20"/>
        </w:rPr>
        <w:t xml:space="preserve"> 50810-95 «Пожарная безопасность текстильных материалов. Ткани декоративные. Методы испытания на воспламеняемость и классификация»;</w:t>
      </w:r>
    </w:p>
    <w:p w:rsidR="00951C18" w:rsidRP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951C18">
        <w:rPr>
          <w:sz w:val="20"/>
          <w:szCs w:val="20"/>
        </w:rPr>
        <w:t>- ГОСТ 16363-98 «Средства защиты для древесины. Методы определения защитных свойств»;</w:t>
      </w:r>
    </w:p>
    <w:p w:rsidR="00951C18" w:rsidRP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8601F">
        <w:rPr>
          <w:sz w:val="20"/>
          <w:szCs w:val="20"/>
        </w:rPr>
        <w:t xml:space="preserve">- ГОСТ </w:t>
      </w:r>
      <w:r w:rsidR="0038370A" w:rsidRPr="00C8601F">
        <w:rPr>
          <w:sz w:val="20"/>
          <w:szCs w:val="20"/>
        </w:rPr>
        <w:t>12.1.044-2018</w:t>
      </w:r>
      <w:r w:rsidRPr="00951C18">
        <w:rPr>
          <w:sz w:val="20"/>
          <w:szCs w:val="20"/>
        </w:rPr>
        <w:t xml:space="preserve"> «ССБТ. </w:t>
      </w:r>
      <w:proofErr w:type="spellStart"/>
      <w:r w:rsidRPr="00951C18">
        <w:rPr>
          <w:sz w:val="20"/>
          <w:szCs w:val="20"/>
        </w:rPr>
        <w:t>Пожаровзрывоопасность</w:t>
      </w:r>
      <w:proofErr w:type="spellEnd"/>
      <w:r w:rsidRPr="00951C18">
        <w:rPr>
          <w:sz w:val="20"/>
          <w:szCs w:val="20"/>
        </w:rPr>
        <w:t xml:space="preserve"> веществ и материалов. Номенклатура показателей и методы их определения»;</w:t>
      </w:r>
    </w:p>
    <w:p w:rsidR="00951C18" w:rsidRP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951C18">
        <w:rPr>
          <w:sz w:val="20"/>
          <w:szCs w:val="20"/>
        </w:rPr>
        <w:t>- ГОСТ 12.1.033-81 «ССБТ. Пожарная безопасность. Термины и определения»;</w:t>
      </w:r>
    </w:p>
    <w:p w:rsidR="00951C18" w:rsidRP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951C18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Pr="00951C18">
        <w:rPr>
          <w:sz w:val="20"/>
          <w:szCs w:val="20"/>
        </w:rPr>
        <w:t xml:space="preserve">.6. Подрядчик обязан иметь Лицензию МЧС на оказание работ (услуг) в области пожарной безопасности, </w:t>
      </w:r>
      <w:proofErr w:type="gramStart"/>
      <w:r w:rsidRPr="00951C18">
        <w:rPr>
          <w:sz w:val="20"/>
          <w:szCs w:val="20"/>
        </w:rPr>
        <w:t>согласно Постановления</w:t>
      </w:r>
      <w:proofErr w:type="gramEnd"/>
      <w:r w:rsidRPr="00951C18">
        <w:rPr>
          <w:sz w:val="20"/>
          <w:szCs w:val="20"/>
        </w:rPr>
        <w:t xml:space="preserve"> Правительства РФ от 30.12.2011 г. № 1225 «О лицензировании деятельности по монтажу, техническому обслуживанию и ремонту средств обеспечения пожарной безопасности зданий и сооружений»;</w:t>
      </w:r>
    </w:p>
    <w:p w:rsidR="00951C18" w:rsidRP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951C18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Pr="00951C18">
        <w:rPr>
          <w:sz w:val="20"/>
          <w:szCs w:val="20"/>
        </w:rPr>
        <w:t>.7. Подрядчик должен выполнять работы  на объектах Заказчика с выполнением необходимых мероприятий по охране труда, технике безопасности, пожарной безопасности, охране окружающей среды,  правил санитарии и нести ответственность за их невыполнение.</w:t>
      </w:r>
    </w:p>
    <w:p w:rsidR="00951C18" w:rsidRP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951C18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Pr="00951C18">
        <w:rPr>
          <w:sz w:val="20"/>
          <w:szCs w:val="20"/>
        </w:rPr>
        <w:t xml:space="preserve">.8. Все применяемые  Подрядчиком материалы (огнезащитные составы) должны иметь сертификат соответствия (декларацию о соответствии) и разрешены к применению на территории РФ. Копии сертификатов и </w:t>
      </w:r>
      <w:r w:rsidRPr="00951C18">
        <w:rPr>
          <w:sz w:val="20"/>
          <w:szCs w:val="20"/>
        </w:rPr>
        <w:lastRenderedPageBreak/>
        <w:t>других документов, удостоверяющих качество материалов и оборудования, предоставляют Заказчику для ознакомления в процессе производства работ по требованию Заказчика и должны быть переданы Подрядчиком Заказчику в составе исполнительной документации при формировании акта выполненных работ.</w:t>
      </w:r>
    </w:p>
    <w:p w:rsidR="00951C18" w:rsidRP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951C18">
        <w:rPr>
          <w:sz w:val="20"/>
          <w:szCs w:val="20"/>
        </w:rPr>
        <w:t xml:space="preserve">     Качество, технические, функциональные характеристики (потребительские свойства), безопасность, размеры, упаковка огнезащитных материалов и оборудования, применяемых при выполнении работ, должны соответствовать требованиям действующего законодательства РФ, в том числе Федеральному закону от 22.07.2008 №123-ФЗ «Технический регламент о требованиях пож</w:t>
      </w:r>
      <w:r w:rsidR="00263070">
        <w:rPr>
          <w:sz w:val="20"/>
          <w:szCs w:val="20"/>
        </w:rPr>
        <w:t>арной безопасности», ГОСТов, ТУ</w:t>
      </w:r>
      <w:r w:rsidRPr="00951C18">
        <w:rPr>
          <w:sz w:val="20"/>
          <w:szCs w:val="20"/>
        </w:rPr>
        <w:t>.</w:t>
      </w:r>
    </w:p>
    <w:p w:rsidR="00951C18" w:rsidRP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951C18">
        <w:rPr>
          <w:sz w:val="20"/>
          <w:szCs w:val="20"/>
        </w:rPr>
        <w:t xml:space="preserve">     До начала выполнения работ Подрядчик должен предоставить Заказчику для ознакомления следующие документы:</w:t>
      </w:r>
    </w:p>
    <w:p w:rsidR="00951C18" w:rsidRP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951C18">
        <w:rPr>
          <w:sz w:val="20"/>
          <w:szCs w:val="20"/>
        </w:rPr>
        <w:t>-сертификаты пожарной безопасности на используемые материалы и оборудование;</w:t>
      </w:r>
    </w:p>
    <w:p w:rsidR="00951C18" w:rsidRP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951C18">
        <w:rPr>
          <w:sz w:val="20"/>
          <w:szCs w:val="20"/>
        </w:rPr>
        <w:t>- санитарно-гигиенические заключения на материалы;</w:t>
      </w:r>
    </w:p>
    <w:p w:rsidR="00951C18" w:rsidRP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951C18">
        <w:rPr>
          <w:sz w:val="20"/>
          <w:szCs w:val="20"/>
        </w:rPr>
        <w:t xml:space="preserve">.9. Обработка деревянных конструкций декоративной отделки проводить огнезащитным составом – лаком, который должен создавать негорючую пленку со свойствами </w:t>
      </w:r>
      <w:proofErr w:type="spellStart"/>
      <w:r w:rsidRPr="00951C18">
        <w:rPr>
          <w:sz w:val="20"/>
          <w:szCs w:val="20"/>
        </w:rPr>
        <w:t>водоотталкивания</w:t>
      </w:r>
      <w:proofErr w:type="spellEnd"/>
      <w:r w:rsidRPr="00951C18">
        <w:rPr>
          <w:sz w:val="20"/>
          <w:szCs w:val="20"/>
        </w:rPr>
        <w:t xml:space="preserve"> и износоустойчивости,  и соответствовать 1 группе огнезащитной эффективности. Нанесение огнезащитных сре</w:t>
      </w:r>
      <w:proofErr w:type="gramStart"/>
      <w:r w:rsidRPr="00951C18">
        <w:rPr>
          <w:sz w:val="20"/>
          <w:szCs w:val="20"/>
        </w:rPr>
        <w:t>дств пр</w:t>
      </w:r>
      <w:proofErr w:type="gramEnd"/>
      <w:r w:rsidRPr="00951C18">
        <w:rPr>
          <w:sz w:val="20"/>
          <w:szCs w:val="20"/>
        </w:rPr>
        <w:t>оводить на подготовленную поверхность (очищенную от старых огнезащитных составов и других загрязнений, пыли). Выбор способа нанесения огнезащиты произвести в зависимости от требуемого предела огнестойкости конструкций, конструктивных особенностей и условий эксплуатации. Обработку огнезащитным составом занавесей сцены проводить после очистки от загрязнений и пыли последовательным окунанием и сушкой, в соответствии с инструкцией по применению состава, для приведения ткани в категорию трудновоспламеняемых В</w:t>
      </w:r>
      <w:proofErr w:type="gramStart"/>
      <w:r w:rsidRPr="00951C18">
        <w:rPr>
          <w:sz w:val="20"/>
          <w:szCs w:val="20"/>
        </w:rPr>
        <w:t>1</w:t>
      </w:r>
      <w:proofErr w:type="gramEnd"/>
      <w:r w:rsidRPr="00951C18">
        <w:rPr>
          <w:sz w:val="20"/>
          <w:szCs w:val="20"/>
        </w:rPr>
        <w:t xml:space="preserve">, с умеренной дымообразующей способностью Д2 и токсичностью продуктов горения Т2. Расчетный средний срок огнезащиты 5 лет. Применять материалы, имеющие сертификаты соответствия в Системе сертификации ГОСТ РФ, пожарной безопасности, санитарно-гигиенической безопасности. Срок эксплуатации огнезащитного покрытия должен составлять не </w:t>
      </w:r>
      <w:proofErr w:type="gramStart"/>
      <w:r w:rsidRPr="00951C18">
        <w:rPr>
          <w:sz w:val="20"/>
          <w:szCs w:val="20"/>
        </w:rPr>
        <w:t>менее гарантийного</w:t>
      </w:r>
      <w:proofErr w:type="gramEnd"/>
      <w:r w:rsidRPr="00951C18">
        <w:rPr>
          <w:sz w:val="20"/>
          <w:szCs w:val="20"/>
        </w:rPr>
        <w:t xml:space="preserve"> срока указанного в технической документации на огнезащитные составы.  Выполнять работы по проведению обработки  с качеством, соответствующим требованиям системы контроля качества за их выполненными работами ГОСТ </w:t>
      </w:r>
      <w:proofErr w:type="gramStart"/>
      <w:r w:rsidRPr="00951C18">
        <w:rPr>
          <w:sz w:val="20"/>
          <w:szCs w:val="20"/>
        </w:rPr>
        <w:t>Р</w:t>
      </w:r>
      <w:proofErr w:type="gramEnd"/>
      <w:r w:rsidRPr="00951C18">
        <w:rPr>
          <w:sz w:val="20"/>
          <w:szCs w:val="20"/>
        </w:rPr>
        <w:t xml:space="preserve"> </w:t>
      </w:r>
      <w:r w:rsidRPr="00C8601F">
        <w:rPr>
          <w:sz w:val="20"/>
          <w:szCs w:val="20"/>
        </w:rPr>
        <w:t>ИСО 9004-20</w:t>
      </w:r>
      <w:r w:rsidR="0038370A" w:rsidRPr="00C8601F">
        <w:rPr>
          <w:sz w:val="20"/>
          <w:szCs w:val="20"/>
        </w:rPr>
        <w:t>10</w:t>
      </w:r>
      <w:r w:rsidRPr="00C8601F">
        <w:rPr>
          <w:sz w:val="20"/>
          <w:szCs w:val="20"/>
        </w:rPr>
        <w:t xml:space="preserve"> (</w:t>
      </w:r>
      <w:r w:rsidRPr="00C8601F">
        <w:rPr>
          <w:sz w:val="20"/>
          <w:szCs w:val="20"/>
          <w:lang w:val="en-US"/>
        </w:rPr>
        <w:t>ISO</w:t>
      </w:r>
      <w:r w:rsidRPr="00C8601F">
        <w:rPr>
          <w:sz w:val="20"/>
          <w:szCs w:val="20"/>
        </w:rPr>
        <w:t>-9004-20</w:t>
      </w:r>
      <w:r w:rsidR="0038370A" w:rsidRPr="00C8601F">
        <w:rPr>
          <w:sz w:val="20"/>
          <w:szCs w:val="20"/>
        </w:rPr>
        <w:t>10</w:t>
      </w:r>
      <w:r w:rsidRPr="003F1FB0">
        <w:rPr>
          <w:sz w:val="20"/>
          <w:szCs w:val="20"/>
        </w:rPr>
        <w:t>)</w:t>
      </w:r>
      <w:r w:rsidRPr="00951C18">
        <w:rPr>
          <w:sz w:val="20"/>
          <w:szCs w:val="20"/>
        </w:rPr>
        <w:t xml:space="preserve"> «Системы менеджмента качества. Рекомендации по улучшению деятельности и нормативных документов: СНиП 21-01-97* ; СНиП </w:t>
      </w:r>
      <w:proofErr w:type="gramStart"/>
      <w:r w:rsidRPr="00951C18">
        <w:rPr>
          <w:sz w:val="20"/>
          <w:szCs w:val="20"/>
        </w:rPr>
        <w:t>П</w:t>
      </w:r>
      <w:proofErr w:type="gramEnd"/>
      <w:r w:rsidRPr="00951C18">
        <w:rPr>
          <w:sz w:val="20"/>
          <w:szCs w:val="20"/>
        </w:rPr>
        <w:t xml:space="preserve"> 3.04.01-87 «Изоляционные и отделочные покрытия»; СНиП 3.01.01-85* «Организация строительного производства»; СНиП </w:t>
      </w:r>
      <w:r w:rsidRPr="00951C18">
        <w:rPr>
          <w:sz w:val="20"/>
          <w:szCs w:val="20"/>
          <w:lang w:val="en-US"/>
        </w:rPr>
        <w:t>III</w:t>
      </w:r>
      <w:r w:rsidRPr="00951C18">
        <w:rPr>
          <w:sz w:val="20"/>
          <w:szCs w:val="20"/>
        </w:rPr>
        <w:t xml:space="preserve">-4-80* «Техника безопасности в строительстве»; ГОСТ Р 53292-2009 «Огнезащитные составы и вещества для древесины и материалов на её основе»; ГОСТ 12.1.044-89 «Система стандартов безопасности труда. </w:t>
      </w:r>
      <w:proofErr w:type="spellStart"/>
      <w:r w:rsidRPr="00951C18">
        <w:rPr>
          <w:sz w:val="20"/>
          <w:szCs w:val="20"/>
        </w:rPr>
        <w:t>Пожаровзрывоопасность</w:t>
      </w:r>
      <w:proofErr w:type="spellEnd"/>
      <w:r w:rsidRPr="00951C18">
        <w:rPr>
          <w:sz w:val="20"/>
          <w:szCs w:val="20"/>
        </w:rPr>
        <w:t xml:space="preserve"> веществ и материалов. Номенклатура показателей и методы их определений»; ГОСТ </w:t>
      </w:r>
      <w:proofErr w:type="gramStart"/>
      <w:r w:rsidRPr="00951C18">
        <w:rPr>
          <w:sz w:val="20"/>
          <w:szCs w:val="20"/>
        </w:rPr>
        <w:t>Р</w:t>
      </w:r>
      <w:proofErr w:type="gramEnd"/>
      <w:r w:rsidRPr="00951C18">
        <w:rPr>
          <w:sz w:val="20"/>
          <w:szCs w:val="20"/>
        </w:rPr>
        <w:t xml:space="preserve"> 50810-95 «Пожарная безопасность текстильных материалов. Ткани декоративные. Метод испытания на воспламеняемость и классификация</w:t>
      </w:r>
      <w:r w:rsidRPr="00C8601F">
        <w:rPr>
          <w:sz w:val="20"/>
          <w:szCs w:val="20"/>
        </w:rPr>
        <w:t xml:space="preserve">»,  ГОСТ </w:t>
      </w:r>
      <w:r w:rsidR="0038370A" w:rsidRPr="00C8601F">
        <w:rPr>
          <w:sz w:val="20"/>
          <w:szCs w:val="20"/>
        </w:rPr>
        <w:t>12.3.005-75</w:t>
      </w:r>
      <w:r w:rsidRPr="00951C18">
        <w:rPr>
          <w:sz w:val="20"/>
          <w:szCs w:val="20"/>
        </w:rPr>
        <w:t xml:space="preserve">.  </w:t>
      </w:r>
    </w:p>
    <w:p w:rsid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:rsidR="00951C18" w:rsidRP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951C18">
        <w:rPr>
          <w:b/>
          <w:sz w:val="20"/>
          <w:szCs w:val="20"/>
        </w:rPr>
        <w:t>. Порядок выполнения работ и условия приемки:</w:t>
      </w:r>
    </w:p>
    <w:p w:rsidR="00951C18" w:rsidRP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3</w:t>
      </w:r>
      <w:r w:rsidRPr="00951C18">
        <w:rPr>
          <w:sz w:val="20"/>
          <w:szCs w:val="20"/>
        </w:rPr>
        <w:t>.1. Порядок выполнения работ при проведении работ определяется Заказчиком по согласованию с Подрядчиком.</w:t>
      </w:r>
    </w:p>
    <w:p w:rsidR="00951C18" w:rsidRP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951C18">
        <w:rPr>
          <w:sz w:val="20"/>
          <w:szCs w:val="20"/>
        </w:rPr>
        <w:t>.2. Подрядчик обеспечивает проведение огнезащитных работ персоналом соответствующей квалификации, имеющим право на выполнение подобных работ в соответствии с законодательством РФ и действующими нормативными документами в области пожарной безопасности.</w:t>
      </w:r>
    </w:p>
    <w:p w:rsidR="00951C18" w:rsidRP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951C18">
        <w:rPr>
          <w:sz w:val="20"/>
          <w:szCs w:val="20"/>
        </w:rPr>
        <w:t>.3. Подрядчик несёт полную ответственность за соблюдение персоналом внутреннего режима, установленного на территории Заказчика, правил техники безопасности, пожарной безопасности, технологической дисциплины.</w:t>
      </w:r>
    </w:p>
    <w:p w:rsidR="00951C18" w:rsidRP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951C18">
        <w:rPr>
          <w:sz w:val="20"/>
          <w:szCs w:val="20"/>
        </w:rPr>
        <w:t>.4. Технология и качество выполняемых работ должны удовлетворять  требованиям действующих норм и правил РФ, инструкции завод</w:t>
      </w:r>
      <w:proofErr w:type="gramStart"/>
      <w:r w:rsidRPr="00951C18">
        <w:rPr>
          <w:sz w:val="20"/>
          <w:szCs w:val="20"/>
        </w:rPr>
        <w:t>а-</w:t>
      </w:r>
      <w:proofErr w:type="gramEnd"/>
      <w:r w:rsidRPr="00951C18">
        <w:rPr>
          <w:sz w:val="20"/>
          <w:szCs w:val="20"/>
        </w:rPr>
        <w:t xml:space="preserve"> изготовителя.</w:t>
      </w:r>
    </w:p>
    <w:p w:rsidR="00951C18" w:rsidRP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951C18">
        <w:rPr>
          <w:sz w:val="20"/>
          <w:szCs w:val="20"/>
        </w:rPr>
        <w:t xml:space="preserve">.5. Контроль качества  выполненных работ и контрольные испытания результатов работ провести  в соответствии с ГОСТ </w:t>
      </w:r>
      <w:proofErr w:type="gramStart"/>
      <w:r w:rsidRPr="00951C18">
        <w:rPr>
          <w:sz w:val="20"/>
          <w:szCs w:val="20"/>
        </w:rPr>
        <w:t>Р</w:t>
      </w:r>
      <w:proofErr w:type="gramEnd"/>
      <w:r w:rsidRPr="00951C18">
        <w:rPr>
          <w:sz w:val="20"/>
          <w:szCs w:val="20"/>
        </w:rPr>
        <w:t xml:space="preserve"> 53292 «Огнезащитные составы и вещества для древесины и материалов на её основе», ГОСТ Р 50810-95 «Пожарная безопасность текстильных материалов. Ткани декоративные. Метод испытания на воспламеняемость и классификация», НПБ 257-2002 «Материалы текстильные. Постельные принадлежности. Мягкая мебель. Шторы. Занавеси. Методы испытаний на воспламеняемость».</w:t>
      </w:r>
    </w:p>
    <w:p w:rsidR="00951C18" w:rsidRP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951C18">
        <w:rPr>
          <w:sz w:val="20"/>
          <w:szCs w:val="20"/>
        </w:rPr>
        <w:t xml:space="preserve">.6. Приёмка выполненных работ осуществляется Заказчиком по предоставлению Подрядчиком Акта соответствия качества огнезащитной обработки из ИПЛ (испытательная пожарная лаборатория) ГУ МЧС России по Иркутской области, либо лицензированными профильными учреждениями, лабораториями, состоящими в реестре  </w:t>
      </w:r>
      <w:proofErr w:type="spellStart"/>
      <w:r w:rsidRPr="00951C18">
        <w:rPr>
          <w:sz w:val="20"/>
          <w:szCs w:val="20"/>
        </w:rPr>
        <w:t>Россаккредитации</w:t>
      </w:r>
      <w:proofErr w:type="spellEnd"/>
      <w:r w:rsidRPr="00951C18">
        <w:rPr>
          <w:sz w:val="20"/>
          <w:szCs w:val="20"/>
        </w:rPr>
        <w:t>, структурах СРО.</w:t>
      </w:r>
    </w:p>
    <w:p w:rsidR="00951C18" w:rsidRP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951C18">
        <w:rPr>
          <w:sz w:val="20"/>
          <w:szCs w:val="20"/>
        </w:rPr>
        <w:t>.7. По получении Акта соответствия качества Заказчик обязан в пятидневный срок направить Подрядчику подписанный Акт сдачи-приемки работ или мотивированный отказ от приемки.</w:t>
      </w:r>
    </w:p>
    <w:p w:rsidR="00951C18" w:rsidRP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951C18">
        <w:rPr>
          <w:sz w:val="20"/>
          <w:szCs w:val="20"/>
        </w:rPr>
        <w:t>В случае мотивированного отказа Заказчика, сторонами в десятидневный срок составляется двухсторонний акт с перечнем необходимых доработок и сроков их выполнения.</w:t>
      </w:r>
    </w:p>
    <w:p w:rsidR="00951C18" w:rsidRP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951C18">
        <w:rPr>
          <w:sz w:val="20"/>
          <w:szCs w:val="20"/>
        </w:rPr>
        <w:t xml:space="preserve">.8. </w:t>
      </w:r>
      <w:proofErr w:type="gramStart"/>
      <w:r w:rsidRPr="00951C18">
        <w:rPr>
          <w:sz w:val="20"/>
          <w:szCs w:val="20"/>
        </w:rPr>
        <w:t xml:space="preserve">По окончании работ </w:t>
      </w:r>
      <w:r w:rsidR="003F1FB0">
        <w:rPr>
          <w:sz w:val="20"/>
          <w:szCs w:val="20"/>
        </w:rPr>
        <w:t>вместе с  Актом</w:t>
      </w:r>
      <w:r w:rsidRPr="00951C18">
        <w:rPr>
          <w:sz w:val="20"/>
          <w:szCs w:val="20"/>
        </w:rPr>
        <w:t xml:space="preserve"> сдачи-приемки выполненных работ, Подрядчик обязан предоставить; </w:t>
      </w:r>
      <w:r w:rsidRPr="00951C18">
        <w:rPr>
          <w:sz w:val="20"/>
          <w:szCs w:val="20"/>
        </w:rPr>
        <w:lastRenderedPageBreak/>
        <w:t>Проект огнезащиты; Инструкция на используемый материал от производителя; Сертификат соответствия на примененное средство защиты; Сертификат пожарной безопасности на используемый материал огнезащиты; Санитарно-эпидемиологическое заключение на примененное средство огнезащиты; Лицензию на осуществление деятельности в области пожарной безопасности; Сертификат (лицензию) испытательной пожарной лаборатории (ИПЛ);</w:t>
      </w:r>
      <w:proofErr w:type="gramEnd"/>
      <w:r w:rsidRPr="00951C18">
        <w:rPr>
          <w:sz w:val="20"/>
          <w:szCs w:val="20"/>
        </w:rPr>
        <w:t xml:space="preserve"> Протокол ИПЛ по результатам проверки качества проведенной огнезащитной обработки; Технический акт проверки выполненных огнезащитных работ.    </w:t>
      </w:r>
    </w:p>
    <w:p w:rsid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951C18">
        <w:rPr>
          <w:sz w:val="20"/>
          <w:szCs w:val="20"/>
        </w:rPr>
        <w:t> </w:t>
      </w:r>
    </w:p>
    <w:p w:rsidR="00951C18" w:rsidRPr="00951C18" w:rsidRDefault="0038370A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951C18" w:rsidRPr="00951C18">
        <w:rPr>
          <w:b/>
          <w:bCs/>
          <w:sz w:val="20"/>
          <w:szCs w:val="20"/>
        </w:rPr>
        <w:t>.2. Требования к сроку и объему предоставления гарантий качества работ:</w:t>
      </w:r>
    </w:p>
    <w:p w:rsidR="00951C18" w:rsidRP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951C18">
        <w:rPr>
          <w:sz w:val="20"/>
          <w:szCs w:val="20"/>
        </w:rPr>
        <w:t xml:space="preserve">     Срок сохранения огнезащитного эффекта определяется сроком службы огнезащитного покрытия согласно техническим характеристикам состава.</w:t>
      </w:r>
    </w:p>
    <w:p w:rsidR="00951C18" w:rsidRP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951C18">
        <w:rPr>
          <w:sz w:val="20"/>
          <w:szCs w:val="20"/>
        </w:rPr>
        <w:t xml:space="preserve">     Срок гарантии выполненных Работ – 5 лет с момента подписания сторонами акта выполненных работ</w:t>
      </w:r>
      <w:r w:rsidRPr="00951C18">
        <w:rPr>
          <w:bCs/>
          <w:sz w:val="20"/>
          <w:szCs w:val="20"/>
        </w:rPr>
        <w:t> </w:t>
      </w:r>
      <w:r w:rsidRPr="00951C18">
        <w:rPr>
          <w:sz w:val="20"/>
          <w:szCs w:val="20"/>
        </w:rPr>
        <w:t>при условии соблюдения Заказчиком правил эксплуатации обработанных поверхностей</w:t>
      </w:r>
      <w:r w:rsidRPr="00951C18">
        <w:rPr>
          <w:bCs/>
          <w:sz w:val="20"/>
          <w:szCs w:val="20"/>
        </w:rPr>
        <w:t>.</w:t>
      </w:r>
    </w:p>
    <w:p w:rsidR="00951C18" w:rsidRPr="00951C18" w:rsidRDefault="00951C18" w:rsidP="00BD1854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951C18">
        <w:rPr>
          <w:sz w:val="20"/>
          <w:szCs w:val="20"/>
        </w:rPr>
        <w:t xml:space="preserve">     Если в период гарантийной эксплуатации обнаружатся дефекты, которые не позволят продолжить нормальную эксплуатацию объекта до их устранения, то гарантийный срок продлевается соответственно на период устранения дефектов. Устранение дефектов осуществляет </w:t>
      </w:r>
      <w:r w:rsidR="00BD1854">
        <w:rPr>
          <w:sz w:val="20"/>
          <w:szCs w:val="20"/>
        </w:rPr>
        <w:t>Подрядчик</w:t>
      </w:r>
      <w:r w:rsidRPr="00951C18">
        <w:rPr>
          <w:sz w:val="20"/>
          <w:szCs w:val="20"/>
        </w:rPr>
        <w:t>  за свой счет без последующей компенсации Заказчиком расходов на устранение дефектов. </w:t>
      </w:r>
    </w:p>
    <w:p w:rsidR="00951C18" w:rsidRPr="00951C18" w:rsidRDefault="00951C18" w:rsidP="00951C18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E1099" w:rsidRPr="00794BD4" w:rsidRDefault="00AE1099" w:rsidP="00AE1099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794BD4">
        <w:rPr>
          <w:bCs/>
          <w:sz w:val="20"/>
          <w:szCs w:val="20"/>
        </w:rPr>
        <w:t>От Заказчика:</w:t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От </w:t>
      </w:r>
      <w:r w:rsidR="00BD1854">
        <w:rPr>
          <w:bCs/>
          <w:sz w:val="20"/>
          <w:szCs w:val="20"/>
        </w:rPr>
        <w:t>Подрядчика</w:t>
      </w:r>
      <w:r w:rsidRPr="00794BD4">
        <w:rPr>
          <w:bCs/>
          <w:sz w:val="20"/>
          <w:szCs w:val="20"/>
        </w:rPr>
        <w:t>:</w:t>
      </w:r>
    </w:p>
    <w:p w:rsidR="00AE1099" w:rsidRPr="00794BD4" w:rsidRDefault="00CE0B71" w:rsidP="00AE1099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Ректор</w:t>
      </w:r>
      <w:r w:rsidR="00AE1099" w:rsidRPr="00794BD4">
        <w:rPr>
          <w:bCs/>
          <w:sz w:val="20"/>
          <w:szCs w:val="20"/>
        </w:rPr>
        <w:t xml:space="preserve"> ФГБОУ ВО «БрГУ»</w:t>
      </w:r>
      <w:r w:rsidR="00AE1099" w:rsidRPr="00794BD4">
        <w:rPr>
          <w:bCs/>
          <w:sz w:val="20"/>
          <w:szCs w:val="20"/>
        </w:rPr>
        <w:tab/>
      </w:r>
      <w:r w:rsidR="00AE1099" w:rsidRPr="00794BD4">
        <w:rPr>
          <w:bCs/>
          <w:sz w:val="20"/>
          <w:szCs w:val="20"/>
        </w:rPr>
        <w:tab/>
      </w:r>
      <w:r w:rsidR="00AE1099" w:rsidRPr="00794BD4">
        <w:rPr>
          <w:bCs/>
          <w:sz w:val="20"/>
          <w:szCs w:val="20"/>
        </w:rPr>
        <w:tab/>
      </w:r>
      <w:r w:rsidR="00AE1099" w:rsidRPr="00794BD4">
        <w:rPr>
          <w:bCs/>
          <w:sz w:val="20"/>
          <w:szCs w:val="20"/>
        </w:rPr>
        <w:tab/>
      </w:r>
      <w:r w:rsidR="00AE1099" w:rsidRPr="00794BD4">
        <w:rPr>
          <w:bCs/>
          <w:sz w:val="20"/>
          <w:szCs w:val="20"/>
        </w:rPr>
        <w:tab/>
        <w:t>Должность руководителя</w:t>
      </w:r>
    </w:p>
    <w:p w:rsidR="00AE1099" w:rsidRPr="00794BD4" w:rsidRDefault="00AE1099" w:rsidP="00AE1099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794BD4">
        <w:rPr>
          <w:bCs/>
          <w:sz w:val="20"/>
          <w:szCs w:val="20"/>
        </w:rPr>
        <w:t xml:space="preserve">___________ </w:t>
      </w:r>
      <w:r w:rsidR="00CE0B71">
        <w:rPr>
          <w:bCs/>
          <w:sz w:val="20"/>
          <w:szCs w:val="20"/>
        </w:rPr>
        <w:t xml:space="preserve">И.С. </w:t>
      </w:r>
      <w:proofErr w:type="spellStart"/>
      <w:r w:rsidR="00CE0B71">
        <w:rPr>
          <w:bCs/>
          <w:sz w:val="20"/>
          <w:szCs w:val="20"/>
        </w:rPr>
        <w:t>Ситов</w:t>
      </w:r>
      <w:proofErr w:type="spellEnd"/>
      <w:r w:rsidR="00CE0B71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  <w:t>____________Ф.И.О.</w:t>
      </w:r>
    </w:p>
    <w:p w:rsidR="00AE1099" w:rsidRPr="00794BD4" w:rsidRDefault="00AE1099" w:rsidP="00CE0B71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794BD4">
        <w:rPr>
          <w:bCs/>
          <w:sz w:val="20"/>
          <w:szCs w:val="20"/>
        </w:rPr>
        <w:t>«___»____________20</w:t>
      </w:r>
      <w:r w:rsidR="00CE0B71">
        <w:rPr>
          <w:bCs/>
          <w:sz w:val="20"/>
          <w:szCs w:val="20"/>
        </w:rPr>
        <w:t>20</w:t>
      </w:r>
      <w:r w:rsidRPr="00794BD4">
        <w:rPr>
          <w:bCs/>
          <w:sz w:val="20"/>
          <w:szCs w:val="20"/>
        </w:rPr>
        <w:t xml:space="preserve"> г.</w:t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  <w:t>«___»____________</w:t>
      </w:r>
      <w:r w:rsidR="00CE0B71">
        <w:rPr>
          <w:bCs/>
          <w:sz w:val="20"/>
          <w:szCs w:val="20"/>
        </w:rPr>
        <w:t>2020</w:t>
      </w:r>
      <w:r w:rsidRPr="00794BD4">
        <w:rPr>
          <w:bCs/>
          <w:sz w:val="20"/>
          <w:szCs w:val="20"/>
        </w:rPr>
        <w:t xml:space="preserve"> г.</w:t>
      </w:r>
    </w:p>
    <w:p w:rsidR="00AE1099" w:rsidRPr="00794BD4" w:rsidRDefault="00BC3DB2" w:rsidP="00BC3DB2">
      <w:pPr>
        <w:tabs>
          <w:tab w:val="left" w:pos="6379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М.П.</w:t>
      </w:r>
      <w:r>
        <w:rPr>
          <w:sz w:val="20"/>
          <w:szCs w:val="20"/>
        </w:rPr>
        <w:tab/>
        <w:t>М.П.</w:t>
      </w:r>
    </w:p>
    <w:p w:rsidR="00F917C6" w:rsidRPr="00804760" w:rsidRDefault="00F917C6" w:rsidP="00AE1099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8474E8">
      <w:footerReference w:type="default" r:id="rId8"/>
      <w:pgSz w:w="11906" w:h="16838"/>
      <w:pgMar w:top="454" w:right="454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491" w:rsidRDefault="00695491">
      <w:r>
        <w:separator/>
      </w:r>
    </w:p>
  </w:endnote>
  <w:endnote w:type="continuationSeparator" w:id="0">
    <w:p w:rsidR="00695491" w:rsidRDefault="00695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C18" w:rsidRDefault="00B338F2" w:rsidP="00B020AB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51C1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A233A">
      <w:rPr>
        <w:rStyle w:val="aa"/>
        <w:noProof/>
      </w:rPr>
      <w:t>1</w:t>
    </w:r>
    <w:r>
      <w:rPr>
        <w:rStyle w:val="aa"/>
      </w:rPr>
      <w:fldChar w:fldCharType="end"/>
    </w:r>
  </w:p>
  <w:p w:rsidR="00951C18" w:rsidRDefault="00951C18" w:rsidP="00015EF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491" w:rsidRDefault="00695491">
      <w:r>
        <w:separator/>
      </w:r>
    </w:p>
  </w:footnote>
  <w:footnote w:type="continuationSeparator" w:id="0">
    <w:p w:rsidR="00695491" w:rsidRDefault="006954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9B6EBA"/>
    <w:multiLevelType w:val="hybridMultilevel"/>
    <w:tmpl w:val="35763924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D86FF4"/>
    <w:multiLevelType w:val="multilevel"/>
    <w:tmpl w:val="443C0C0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1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2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2A3F6527"/>
    <w:multiLevelType w:val="hybridMultilevel"/>
    <w:tmpl w:val="873CA73A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7">
    <w:nsid w:val="306601E9"/>
    <w:multiLevelType w:val="hybridMultilevel"/>
    <w:tmpl w:val="F54285B4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9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4">
    <w:nsid w:val="541578BD"/>
    <w:multiLevelType w:val="hybridMultilevel"/>
    <w:tmpl w:val="5906ACEE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59793A46"/>
    <w:multiLevelType w:val="hybridMultilevel"/>
    <w:tmpl w:val="82DCC97E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5B103A1"/>
    <w:multiLevelType w:val="hybridMultilevel"/>
    <w:tmpl w:val="AC828E5A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6C572EA"/>
    <w:multiLevelType w:val="hybridMultilevel"/>
    <w:tmpl w:val="824E635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5">
    <w:nsid w:val="6BD344A9"/>
    <w:multiLevelType w:val="hybridMultilevel"/>
    <w:tmpl w:val="3856BCD4"/>
    <w:lvl w:ilvl="0" w:tplc="18002548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6">
    <w:nsid w:val="6C0666C4"/>
    <w:multiLevelType w:val="hybridMultilevel"/>
    <w:tmpl w:val="60064E12"/>
    <w:lvl w:ilvl="0" w:tplc="D96CAD72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8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9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4"/>
  </w:num>
  <w:num w:numId="2">
    <w:abstractNumId w:val="13"/>
  </w:num>
  <w:num w:numId="3">
    <w:abstractNumId w:val="22"/>
  </w:num>
  <w:num w:numId="4">
    <w:abstractNumId w:val="0"/>
  </w:num>
  <w:num w:numId="5">
    <w:abstractNumId w:val="37"/>
  </w:num>
  <w:num w:numId="6">
    <w:abstractNumId w:val="11"/>
  </w:num>
  <w:num w:numId="7">
    <w:abstractNumId w:val="38"/>
  </w:num>
  <w:num w:numId="8">
    <w:abstractNumId w:val="20"/>
  </w:num>
  <w:num w:numId="9">
    <w:abstractNumId w:val="21"/>
  </w:num>
  <w:num w:numId="10">
    <w:abstractNumId w:val="9"/>
  </w:num>
  <w:num w:numId="11">
    <w:abstractNumId w:val="3"/>
  </w:num>
  <w:num w:numId="12">
    <w:abstractNumId w:val="14"/>
  </w:num>
  <w:num w:numId="13">
    <w:abstractNumId w:val="39"/>
  </w:num>
  <w:num w:numId="14">
    <w:abstractNumId w:val="1"/>
  </w:num>
  <w:num w:numId="15">
    <w:abstractNumId w:val="23"/>
  </w:num>
  <w:num w:numId="16">
    <w:abstractNumId w:val="7"/>
  </w:num>
  <w:num w:numId="17">
    <w:abstractNumId w:val="5"/>
  </w:num>
  <w:num w:numId="18">
    <w:abstractNumId w:val="31"/>
  </w:num>
  <w:num w:numId="19">
    <w:abstractNumId w:val="8"/>
  </w:num>
  <w:num w:numId="20">
    <w:abstractNumId w:val="25"/>
  </w:num>
  <w:num w:numId="21">
    <w:abstractNumId w:val="6"/>
  </w:num>
  <w:num w:numId="22">
    <w:abstractNumId w:val="12"/>
  </w:num>
  <w:num w:numId="23">
    <w:abstractNumId w:val="28"/>
  </w:num>
  <w:num w:numId="24">
    <w:abstractNumId w:val="29"/>
  </w:num>
  <w:num w:numId="25">
    <w:abstractNumId w:val="26"/>
  </w:num>
  <w:num w:numId="26">
    <w:abstractNumId w:val="16"/>
  </w:num>
  <w:num w:numId="27">
    <w:abstractNumId w:val="4"/>
  </w:num>
  <w:num w:numId="28">
    <w:abstractNumId w:val="18"/>
  </w:num>
  <w:num w:numId="29">
    <w:abstractNumId w:val="19"/>
  </w:num>
  <w:num w:numId="30">
    <w:abstractNumId w:val="35"/>
  </w:num>
  <w:num w:numId="31">
    <w:abstractNumId w:val="32"/>
  </w:num>
  <w:num w:numId="32">
    <w:abstractNumId w:val="24"/>
  </w:num>
  <w:num w:numId="33">
    <w:abstractNumId w:val="15"/>
  </w:num>
  <w:num w:numId="34">
    <w:abstractNumId w:val="2"/>
  </w:num>
  <w:num w:numId="35">
    <w:abstractNumId w:val="17"/>
  </w:num>
  <w:num w:numId="36">
    <w:abstractNumId w:val="27"/>
  </w:num>
  <w:num w:numId="37">
    <w:abstractNumId w:val="36"/>
  </w:num>
  <w:num w:numId="38">
    <w:abstractNumId w:val="30"/>
  </w:num>
  <w:num w:numId="39">
    <w:abstractNumId w:val="33"/>
  </w:num>
  <w:num w:numId="40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EFD"/>
    <w:rsid w:val="000173A9"/>
    <w:rsid w:val="0002094F"/>
    <w:rsid w:val="00023564"/>
    <w:rsid w:val="00024686"/>
    <w:rsid w:val="000301A1"/>
    <w:rsid w:val="000303C5"/>
    <w:rsid w:val="00031BFB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76CE"/>
    <w:rsid w:val="00057ECA"/>
    <w:rsid w:val="0006211C"/>
    <w:rsid w:val="00062815"/>
    <w:rsid w:val="0007033A"/>
    <w:rsid w:val="00073603"/>
    <w:rsid w:val="00074CDB"/>
    <w:rsid w:val="00074F7F"/>
    <w:rsid w:val="000765B9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231E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3D55"/>
    <w:rsid w:val="001204DE"/>
    <w:rsid w:val="00124126"/>
    <w:rsid w:val="001316DE"/>
    <w:rsid w:val="001400E1"/>
    <w:rsid w:val="00140CE6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1C67"/>
    <w:rsid w:val="001A20C0"/>
    <w:rsid w:val="001A233A"/>
    <w:rsid w:val="001A2DB7"/>
    <w:rsid w:val="001A3641"/>
    <w:rsid w:val="001A4526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110F"/>
    <w:rsid w:val="002613C3"/>
    <w:rsid w:val="00263070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1C0E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52C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45CC"/>
    <w:rsid w:val="00320C2D"/>
    <w:rsid w:val="0032123B"/>
    <w:rsid w:val="003216D0"/>
    <w:rsid w:val="00321A54"/>
    <w:rsid w:val="00321B51"/>
    <w:rsid w:val="00321E7B"/>
    <w:rsid w:val="00325589"/>
    <w:rsid w:val="0032692C"/>
    <w:rsid w:val="003307E2"/>
    <w:rsid w:val="00330F0D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67564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70A"/>
    <w:rsid w:val="00383B7C"/>
    <w:rsid w:val="003857A3"/>
    <w:rsid w:val="00385A99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A24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1FB0"/>
    <w:rsid w:val="003F2256"/>
    <w:rsid w:val="003F327C"/>
    <w:rsid w:val="003F4CBF"/>
    <w:rsid w:val="003F5238"/>
    <w:rsid w:val="003F6347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247CA"/>
    <w:rsid w:val="0043064B"/>
    <w:rsid w:val="00432CC8"/>
    <w:rsid w:val="00434C10"/>
    <w:rsid w:val="00436825"/>
    <w:rsid w:val="00440ABF"/>
    <w:rsid w:val="00440C72"/>
    <w:rsid w:val="00440F83"/>
    <w:rsid w:val="00441BBF"/>
    <w:rsid w:val="00443D19"/>
    <w:rsid w:val="00446F6C"/>
    <w:rsid w:val="00447228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149D"/>
    <w:rsid w:val="005E1A54"/>
    <w:rsid w:val="005E28A4"/>
    <w:rsid w:val="005E2DCB"/>
    <w:rsid w:val="005E2DE2"/>
    <w:rsid w:val="005E58AC"/>
    <w:rsid w:val="005F4939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326D"/>
    <w:rsid w:val="00616F37"/>
    <w:rsid w:val="006179D5"/>
    <w:rsid w:val="00617A47"/>
    <w:rsid w:val="00617E8D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95491"/>
    <w:rsid w:val="006A1C24"/>
    <w:rsid w:val="006A2DE1"/>
    <w:rsid w:val="006A4F8D"/>
    <w:rsid w:val="006A542F"/>
    <w:rsid w:val="006A7818"/>
    <w:rsid w:val="006A7B4D"/>
    <w:rsid w:val="006B24F9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4760"/>
    <w:rsid w:val="00805E00"/>
    <w:rsid w:val="00812C30"/>
    <w:rsid w:val="008136CB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15AE"/>
    <w:rsid w:val="00842CD7"/>
    <w:rsid w:val="00843A12"/>
    <w:rsid w:val="00843ED4"/>
    <w:rsid w:val="00844B03"/>
    <w:rsid w:val="008474E8"/>
    <w:rsid w:val="00851D5C"/>
    <w:rsid w:val="00853153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2986"/>
    <w:rsid w:val="008F51E7"/>
    <w:rsid w:val="008F5B37"/>
    <w:rsid w:val="008F5B89"/>
    <w:rsid w:val="008F5B91"/>
    <w:rsid w:val="008F5D1E"/>
    <w:rsid w:val="008F6C2E"/>
    <w:rsid w:val="008F77AC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1C18"/>
    <w:rsid w:val="00955CC6"/>
    <w:rsid w:val="00957186"/>
    <w:rsid w:val="009603A2"/>
    <w:rsid w:val="009622EF"/>
    <w:rsid w:val="00962CE0"/>
    <w:rsid w:val="0096376B"/>
    <w:rsid w:val="00965A44"/>
    <w:rsid w:val="009674A5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B1171"/>
    <w:rsid w:val="009B592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4C98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480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E1099"/>
    <w:rsid w:val="00AF1568"/>
    <w:rsid w:val="00B000F4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38F2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C0060"/>
    <w:rsid w:val="00BC0260"/>
    <w:rsid w:val="00BC0CC0"/>
    <w:rsid w:val="00BC3DB2"/>
    <w:rsid w:val="00BC471D"/>
    <w:rsid w:val="00BD1854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2EC4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01F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7183"/>
    <w:rsid w:val="00CD75BB"/>
    <w:rsid w:val="00CE0B71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410ED"/>
    <w:rsid w:val="00D41C06"/>
    <w:rsid w:val="00D422DB"/>
    <w:rsid w:val="00D44320"/>
    <w:rsid w:val="00D45A88"/>
    <w:rsid w:val="00D47ECB"/>
    <w:rsid w:val="00D504B5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7530"/>
    <w:rsid w:val="00D77A12"/>
    <w:rsid w:val="00D80A38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A0B5D"/>
    <w:rsid w:val="00DA3F0F"/>
    <w:rsid w:val="00DA4AD8"/>
    <w:rsid w:val="00DA6365"/>
    <w:rsid w:val="00DA6D37"/>
    <w:rsid w:val="00DB115A"/>
    <w:rsid w:val="00DB2778"/>
    <w:rsid w:val="00DB5BD1"/>
    <w:rsid w:val="00DB7656"/>
    <w:rsid w:val="00DB771D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F0675"/>
    <w:rsid w:val="00DF23AE"/>
    <w:rsid w:val="00DF56C8"/>
    <w:rsid w:val="00DF6123"/>
    <w:rsid w:val="00DF69E2"/>
    <w:rsid w:val="00E011C0"/>
    <w:rsid w:val="00E0183F"/>
    <w:rsid w:val="00E01A73"/>
    <w:rsid w:val="00E05CFF"/>
    <w:rsid w:val="00E13801"/>
    <w:rsid w:val="00E14727"/>
    <w:rsid w:val="00E16FCE"/>
    <w:rsid w:val="00E17542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B5D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link w:val="a5"/>
    <w:qFormat/>
    <w:rsid w:val="00C03D19"/>
    <w:pPr>
      <w:jc w:val="center"/>
    </w:pPr>
    <w:rPr>
      <w:b/>
      <w:bCs/>
    </w:rPr>
  </w:style>
  <w:style w:type="character" w:styleId="a6">
    <w:name w:val="Hyperlink"/>
    <w:basedOn w:val="a0"/>
    <w:uiPriority w:val="99"/>
    <w:rsid w:val="00C03D19"/>
    <w:rPr>
      <w:color w:val="0000FF"/>
      <w:u w:val="single"/>
    </w:rPr>
  </w:style>
  <w:style w:type="paragraph" w:styleId="a7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8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15EFD"/>
  </w:style>
  <w:style w:type="paragraph" w:styleId="ab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c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e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1">
    <w:name w:val="Placeholder Text"/>
    <w:basedOn w:val="a0"/>
    <w:uiPriority w:val="99"/>
    <w:semiHidden/>
    <w:rsid w:val="001515C1"/>
    <w:rPr>
      <w:color w:val="808080"/>
    </w:rPr>
  </w:style>
  <w:style w:type="paragraph" w:styleId="af2">
    <w:name w:val="List Paragraph"/>
    <w:basedOn w:val="a"/>
    <w:link w:val="af3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character" w:customStyle="1" w:styleId="a5">
    <w:name w:val="Название Знак"/>
    <w:link w:val="a4"/>
    <w:rsid w:val="00AE1099"/>
    <w:rPr>
      <w:b/>
      <w:bCs/>
      <w:sz w:val="24"/>
      <w:szCs w:val="24"/>
    </w:rPr>
  </w:style>
  <w:style w:type="character" w:customStyle="1" w:styleId="af3">
    <w:name w:val="Абзац списка Знак"/>
    <w:link w:val="af2"/>
    <w:uiPriority w:val="34"/>
    <w:locked/>
    <w:rsid w:val="00AA448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170FE-78A8-4CD1-A3A3-A210DDCE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3432</TotalTime>
  <Pages>8</Pages>
  <Words>3553</Words>
  <Characters>25904</Characters>
  <Application>Microsoft Office Word</Application>
  <DocSecurity>0</DocSecurity>
  <Lines>215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29399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199</cp:revision>
  <cp:lastPrinted>2011-12-07T05:49:00Z</cp:lastPrinted>
  <dcterms:created xsi:type="dcterms:W3CDTF">2014-05-27T01:29:00Z</dcterms:created>
  <dcterms:modified xsi:type="dcterms:W3CDTF">2020-06-17T07:32:00Z</dcterms:modified>
</cp:coreProperties>
</file>