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E8" w:rsidRPr="00FD2A30" w:rsidRDefault="00893B7A" w:rsidP="008F20FD">
      <w:pPr>
        <w:tabs>
          <w:tab w:val="left" w:pos="184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№ </w:t>
      </w:r>
      <w:r w:rsid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</w:p>
    <w:p w:rsidR="00076F88" w:rsidRPr="007F1EC8" w:rsidRDefault="00076F88" w:rsidP="007F1EC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F1EC8">
        <w:rPr>
          <w:rFonts w:ascii="Times New Roman" w:hAnsi="Times New Roman" w:cs="Times New Roman"/>
          <w:b/>
          <w:bCs/>
          <w:sz w:val="20"/>
          <w:szCs w:val="20"/>
        </w:rPr>
        <w:t>ПРОЕКТ ГРАЖДАНСКО-ПРАВОВОГО ДОГОВОРА</w:t>
      </w:r>
    </w:p>
    <w:p w:rsidR="00076F88" w:rsidRPr="007F1EC8" w:rsidRDefault="00076F88" w:rsidP="007F1EC8">
      <w:pPr>
        <w:keepNext/>
        <w:keepLines/>
        <w:suppressLineNumbers/>
        <w:tabs>
          <w:tab w:val="num" w:pos="72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sz w:val="20"/>
          <w:szCs w:val="20"/>
        </w:rPr>
        <w:t>поставка сантехнических материалов</w:t>
      </w:r>
    </w:p>
    <w:p w:rsidR="00FD2A30" w:rsidRPr="007F1EC8" w:rsidRDefault="00FD2A30" w:rsidP="007F1EC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sz w:val="20"/>
          <w:szCs w:val="20"/>
        </w:rPr>
        <w:t xml:space="preserve">г. </w:t>
      </w:r>
      <w:bookmarkStart w:id="0" w:name="OCRUncertain731"/>
      <w:r w:rsidRPr="007F1EC8">
        <w:rPr>
          <w:rFonts w:ascii="Times New Roman" w:hAnsi="Times New Roman" w:cs="Times New Roman"/>
          <w:sz w:val="20"/>
          <w:szCs w:val="20"/>
        </w:rPr>
        <w:t>Братск</w:t>
      </w:r>
      <w:bookmarkEnd w:id="0"/>
      <w:r w:rsidRPr="007F1EC8">
        <w:rPr>
          <w:rFonts w:ascii="Times New Roman" w:hAnsi="Times New Roman" w:cs="Times New Roman"/>
          <w:sz w:val="20"/>
          <w:szCs w:val="20"/>
        </w:rPr>
        <w:tab/>
      </w:r>
      <w:r w:rsidRPr="007F1EC8">
        <w:rPr>
          <w:rFonts w:ascii="Times New Roman" w:hAnsi="Times New Roman" w:cs="Times New Roman"/>
          <w:sz w:val="20"/>
          <w:szCs w:val="20"/>
        </w:rPr>
        <w:tab/>
      </w:r>
      <w:r w:rsidRPr="007F1EC8">
        <w:rPr>
          <w:rFonts w:ascii="Times New Roman" w:hAnsi="Times New Roman" w:cs="Times New Roman"/>
          <w:sz w:val="20"/>
          <w:szCs w:val="20"/>
        </w:rPr>
        <w:tab/>
      </w:r>
      <w:r w:rsidRPr="007F1EC8">
        <w:rPr>
          <w:rFonts w:ascii="Times New Roman" w:hAnsi="Times New Roman" w:cs="Times New Roman"/>
          <w:sz w:val="20"/>
          <w:szCs w:val="20"/>
        </w:rPr>
        <w:tab/>
      </w:r>
      <w:r w:rsidRPr="007F1EC8">
        <w:rPr>
          <w:rFonts w:ascii="Times New Roman" w:hAnsi="Times New Roman" w:cs="Times New Roman"/>
          <w:sz w:val="20"/>
          <w:szCs w:val="20"/>
        </w:rPr>
        <w:tab/>
      </w:r>
      <w:r w:rsidRPr="007F1EC8">
        <w:rPr>
          <w:rFonts w:ascii="Times New Roman" w:hAnsi="Times New Roman" w:cs="Times New Roman"/>
          <w:sz w:val="20"/>
          <w:szCs w:val="20"/>
        </w:rPr>
        <w:tab/>
      </w:r>
      <w:r w:rsidRPr="007F1EC8">
        <w:rPr>
          <w:rFonts w:ascii="Times New Roman" w:hAnsi="Times New Roman" w:cs="Times New Roman"/>
          <w:sz w:val="20"/>
          <w:szCs w:val="20"/>
        </w:rPr>
        <w:tab/>
      </w:r>
      <w:r w:rsidRPr="007F1EC8">
        <w:rPr>
          <w:rFonts w:ascii="Times New Roman" w:hAnsi="Times New Roman" w:cs="Times New Roman"/>
          <w:sz w:val="20"/>
          <w:szCs w:val="20"/>
        </w:rPr>
        <w:tab/>
      </w:r>
      <w:r w:rsidRPr="007F1EC8">
        <w:rPr>
          <w:rFonts w:ascii="Times New Roman" w:hAnsi="Times New Roman" w:cs="Times New Roman"/>
          <w:sz w:val="20"/>
          <w:szCs w:val="20"/>
        </w:rPr>
        <w:tab/>
      </w:r>
      <w:r w:rsidRPr="007F1EC8">
        <w:rPr>
          <w:rFonts w:ascii="Times New Roman" w:hAnsi="Times New Roman" w:cs="Times New Roman"/>
          <w:sz w:val="20"/>
          <w:szCs w:val="20"/>
        </w:rPr>
        <w:tab/>
        <w:t xml:space="preserve">             «___»____________2020г.</w:t>
      </w:r>
    </w:p>
    <w:p w:rsidR="00FD2A30" w:rsidRPr="007F1EC8" w:rsidRDefault="00FD2A30" w:rsidP="007F1EC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A30" w:rsidRPr="007F1EC8" w:rsidRDefault="00FD2A30" w:rsidP="007F1EC8">
      <w:pPr>
        <w:shd w:val="clear" w:color="auto" w:fill="FFFFFF"/>
        <w:tabs>
          <w:tab w:val="left" w:pos="439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государс</w:t>
      </w:r>
      <w:r w:rsidRPr="007F1EC8">
        <w:rPr>
          <w:rFonts w:ascii="Times New Roman" w:hAnsi="Times New Roman" w:cs="Times New Roman"/>
          <w:sz w:val="20"/>
          <w:szCs w:val="20"/>
        </w:rPr>
        <w:t>т</w:t>
      </w:r>
      <w:r w:rsidRPr="007F1EC8">
        <w:rPr>
          <w:rFonts w:ascii="Times New Roman" w:hAnsi="Times New Roman" w:cs="Times New Roman"/>
          <w:sz w:val="20"/>
          <w:szCs w:val="20"/>
        </w:rPr>
        <w:t xml:space="preserve">венный университет» (ФГБОУ ВО «БрГУ»), именуемый далее «Заказчик», в лице ректора </w:t>
      </w:r>
      <w:proofErr w:type="spellStart"/>
      <w:r w:rsidRPr="007F1EC8">
        <w:rPr>
          <w:rFonts w:ascii="Times New Roman" w:hAnsi="Times New Roman" w:cs="Times New Roman"/>
          <w:sz w:val="20"/>
          <w:szCs w:val="20"/>
        </w:rPr>
        <w:t>Ситова</w:t>
      </w:r>
      <w:proofErr w:type="spellEnd"/>
      <w:r w:rsidRPr="007F1EC8">
        <w:rPr>
          <w:rFonts w:ascii="Times New Roman" w:hAnsi="Times New Roman" w:cs="Times New Roman"/>
          <w:sz w:val="20"/>
          <w:szCs w:val="20"/>
        </w:rPr>
        <w:t xml:space="preserve"> Ильи Сергеевича, дейс</w:t>
      </w:r>
      <w:r w:rsidRPr="007F1EC8">
        <w:rPr>
          <w:rFonts w:ascii="Times New Roman" w:hAnsi="Times New Roman" w:cs="Times New Roman"/>
          <w:sz w:val="20"/>
          <w:szCs w:val="20"/>
        </w:rPr>
        <w:t>т</w:t>
      </w:r>
      <w:r w:rsidRPr="007F1EC8">
        <w:rPr>
          <w:rFonts w:ascii="Times New Roman" w:hAnsi="Times New Roman" w:cs="Times New Roman"/>
          <w:sz w:val="20"/>
          <w:szCs w:val="20"/>
        </w:rPr>
        <w:t>вующего на основании Устава ФГБОУ ВО «БрГУ», с одной стороны,</w:t>
      </w:r>
    </w:p>
    <w:p w:rsidR="00FD2A30" w:rsidRPr="007F1EC8" w:rsidRDefault="00FD2A30" w:rsidP="007F1EC8">
      <w:pPr>
        <w:pStyle w:val="1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7F1EC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 ________________________________________________________, в лице ___________________________, дейс</w:t>
      </w:r>
      <w:r w:rsidRPr="007F1EC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т</w:t>
      </w:r>
      <w:r w:rsidRPr="007F1EC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вующего на основании _____________, именуемое в дальнейшем «Исполнитель», вместе именуемые «Стороны»,</w:t>
      </w:r>
      <w:proofErr w:type="gramEnd"/>
    </w:p>
    <w:p w:rsidR="000E2C30" w:rsidRPr="007F1EC8" w:rsidRDefault="00FD2A30" w:rsidP="007F1EC8">
      <w:pPr>
        <w:pStyle w:val="1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7F1EC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076F88" w:rsidRPr="007F1EC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48</w:t>
      </w:r>
      <w:r w:rsidRPr="007F1EC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-ЗЦ от «</w:t>
      </w:r>
      <w:r w:rsidR="00076F88" w:rsidRPr="007F1EC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08</w:t>
      </w:r>
      <w:r w:rsidRPr="007F1EC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» </w:t>
      </w:r>
      <w:r w:rsidR="00076F88" w:rsidRPr="007F1EC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июн</w:t>
      </w:r>
      <w:r w:rsidR="00012F8A" w:rsidRPr="007F1EC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я</w:t>
      </w:r>
      <w:r w:rsidRPr="007F1EC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2020г., зафиксированных протоколом подведение итогов № ______ от «___» _________ 2020 г., заключили настоящий Гра</w:t>
      </w:r>
      <w:r w:rsidRPr="007F1EC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ж</w:t>
      </w:r>
      <w:r w:rsidRPr="007F1EC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данско-правовой договор (далее – договор) о нижеследующем:</w:t>
      </w:r>
    </w:p>
    <w:p w:rsidR="000E2C30" w:rsidRPr="007F1EC8" w:rsidRDefault="00012F8A" w:rsidP="007F1EC8">
      <w:pPr>
        <w:tabs>
          <w:tab w:val="left" w:pos="3218"/>
        </w:tabs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sz w:val="20"/>
          <w:szCs w:val="20"/>
        </w:rPr>
        <w:tab/>
      </w:r>
    </w:p>
    <w:p w:rsidR="000E2C30" w:rsidRPr="007F1EC8" w:rsidRDefault="000E2C30" w:rsidP="007F1EC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1EC8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076F88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1</w:t>
      </w:r>
      <w:bookmarkStart w:id="1" w:name="OCRUncertain737"/>
      <w:r w:rsidRPr="007F1EC8">
        <w:rPr>
          <w:rFonts w:ascii="Times New Roman" w:hAnsi="Times New Roman" w:cs="Times New Roman"/>
          <w:noProof/>
          <w:sz w:val="20"/>
          <w:szCs w:val="20"/>
        </w:rPr>
        <w:t>.</w:t>
      </w:r>
      <w:bookmarkEnd w:id="1"/>
      <w:r w:rsidRPr="007F1EC8">
        <w:rPr>
          <w:rFonts w:ascii="Times New Roman" w:hAnsi="Times New Roman" w:cs="Times New Roman"/>
          <w:noProof/>
          <w:sz w:val="20"/>
          <w:szCs w:val="20"/>
        </w:rPr>
        <w:t>1</w:t>
      </w:r>
      <w:r w:rsidR="00076F88" w:rsidRPr="007F1EC8">
        <w:rPr>
          <w:rFonts w:ascii="Times New Roman" w:hAnsi="Times New Roman" w:cs="Times New Roman"/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076F88" w:rsidRPr="007F1EC8" w:rsidRDefault="00076F88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1.2. Товаром в настоящем договоре именуются сантехнические материалы.</w:t>
      </w:r>
    </w:p>
    <w:p w:rsidR="00076F88" w:rsidRPr="007F1EC8" w:rsidRDefault="00076F88" w:rsidP="007F1EC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sz w:val="20"/>
          <w:szCs w:val="20"/>
        </w:rPr>
        <w:t>1</w:t>
      </w:r>
      <w:r w:rsidRPr="007F1EC8">
        <w:rPr>
          <w:rFonts w:ascii="Times New Roman" w:hAnsi="Times New Roman" w:cs="Times New Roman"/>
          <w:noProof/>
          <w:sz w:val="20"/>
          <w:szCs w:val="20"/>
        </w:rPr>
        <w:t>.3.</w:t>
      </w:r>
      <w:r w:rsidRPr="007F1EC8">
        <w:rPr>
          <w:rFonts w:ascii="Times New Roman" w:hAnsi="Times New Roman" w:cs="Times New Roman"/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товары (Приложение № 1), которая является неотъемлемой частью настоящего договора.</w:t>
      </w:r>
    </w:p>
    <w:p w:rsidR="00076F88" w:rsidRPr="007F1EC8" w:rsidRDefault="00076F88" w:rsidP="007F1EC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7F1EC8" w:rsidRDefault="000E2C30" w:rsidP="007F1EC8">
      <w:pPr>
        <w:spacing w:after="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1EC8">
        <w:rPr>
          <w:rFonts w:ascii="Times New Roman" w:hAnsi="Times New Roman" w:cs="Times New Roman"/>
          <w:b/>
          <w:sz w:val="20"/>
          <w:szCs w:val="20"/>
        </w:rPr>
        <w:t>2. Условия поставки и сроки поставки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2.1. Поставка товара осуществляется Поставщиком с момента подписания договора </w:t>
      </w:r>
      <w:r w:rsidRPr="007F1EC8">
        <w:rPr>
          <w:rFonts w:ascii="Times New Roman" w:hAnsi="Times New Roman" w:cs="Times New Roman"/>
          <w:b/>
          <w:noProof/>
          <w:sz w:val="20"/>
          <w:szCs w:val="20"/>
        </w:rPr>
        <w:t>по «</w:t>
      </w:r>
      <w:r w:rsidR="00076F88" w:rsidRPr="007F1EC8">
        <w:rPr>
          <w:rFonts w:ascii="Times New Roman" w:hAnsi="Times New Roman" w:cs="Times New Roman"/>
          <w:b/>
          <w:noProof/>
          <w:sz w:val="20"/>
          <w:szCs w:val="20"/>
        </w:rPr>
        <w:t>27</w:t>
      </w:r>
      <w:r w:rsidRPr="007F1EC8">
        <w:rPr>
          <w:rFonts w:ascii="Times New Roman" w:hAnsi="Times New Roman" w:cs="Times New Roman"/>
          <w:b/>
          <w:noProof/>
          <w:sz w:val="20"/>
          <w:szCs w:val="20"/>
        </w:rPr>
        <w:t xml:space="preserve">» </w:t>
      </w:r>
      <w:r w:rsidR="00012F8A" w:rsidRPr="007F1EC8">
        <w:rPr>
          <w:rFonts w:ascii="Times New Roman" w:hAnsi="Times New Roman" w:cs="Times New Roman"/>
          <w:b/>
          <w:noProof/>
          <w:sz w:val="20"/>
          <w:szCs w:val="20"/>
        </w:rPr>
        <w:t xml:space="preserve">июля </w:t>
      </w:r>
      <w:r w:rsidRPr="007F1EC8">
        <w:rPr>
          <w:rFonts w:ascii="Times New Roman" w:hAnsi="Times New Roman" w:cs="Times New Roman"/>
          <w:b/>
          <w:noProof/>
          <w:sz w:val="20"/>
          <w:szCs w:val="20"/>
        </w:rPr>
        <w:t>2020 г.</w:t>
      </w: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2.2. Поставка товара должна осуществляться в рабочие дни и в рабочее время: с понедельника по пятницу с 08:00 до 16:12 часов, обеденный перерыв с 12:00 до 13:00 часов.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2.3. Место поставки товара: 665709, Иркутская область, г. Братск, жилой район Энергетик, ул. Макаренко, д. 40, </w:t>
      </w:r>
      <w:r w:rsidRPr="007F1EC8">
        <w:rPr>
          <w:rFonts w:ascii="Times New Roman" w:hAnsi="Times New Roman" w:cs="Times New Roman"/>
          <w:b/>
          <w:sz w:val="20"/>
          <w:szCs w:val="20"/>
        </w:rPr>
        <w:t>п</w:t>
      </w:r>
      <w:r w:rsidRPr="007F1EC8">
        <w:rPr>
          <w:rFonts w:ascii="Times New Roman" w:hAnsi="Times New Roman" w:cs="Times New Roman"/>
          <w:b/>
          <w:sz w:val="20"/>
          <w:szCs w:val="20"/>
        </w:rPr>
        <w:t>о</w:t>
      </w:r>
      <w:r w:rsidRPr="007F1EC8">
        <w:rPr>
          <w:rFonts w:ascii="Times New Roman" w:hAnsi="Times New Roman" w:cs="Times New Roman"/>
          <w:b/>
          <w:sz w:val="20"/>
          <w:szCs w:val="20"/>
        </w:rPr>
        <w:t xml:space="preserve">мещение </w:t>
      </w:r>
      <w:r w:rsidR="006E4C65" w:rsidRPr="007F1EC8">
        <w:rPr>
          <w:rFonts w:ascii="Times New Roman" w:hAnsi="Times New Roman" w:cs="Times New Roman"/>
          <w:b/>
          <w:sz w:val="20"/>
          <w:szCs w:val="20"/>
        </w:rPr>
        <w:t>склада</w:t>
      </w:r>
      <w:r w:rsidRPr="007F1EC8">
        <w:rPr>
          <w:rFonts w:ascii="Times New Roman" w:hAnsi="Times New Roman" w:cs="Times New Roman"/>
          <w:b/>
          <w:sz w:val="20"/>
          <w:szCs w:val="20"/>
        </w:rPr>
        <w:t xml:space="preserve"> ФГБОУ ВО «БрГУ»</w:t>
      </w:r>
      <w:r w:rsidRPr="007F1EC8">
        <w:rPr>
          <w:rFonts w:ascii="Times New Roman" w:hAnsi="Times New Roman" w:cs="Times New Roman"/>
          <w:sz w:val="20"/>
          <w:szCs w:val="20"/>
        </w:rPr>
        <w:t>.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2.4. Поставщик производит </w:t>
      </w:r>
      <w:r w:rsidRPr="007F1EC8">
        <w:rPr>
          <w:rFonts w:ascii="Times New Roman" w:hAnsi="Times New Roman" w:cs="Times New Roman"/>
          <w:b/>
          <w:noProof/>
          <w:sz w:val="20"/>
          <w:szCs w:val="20"/>
        </w:rPr>
        <w:t>доставку и разгрузку</w:t>
      </w: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 товаров за свой счет.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2.5.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2.6. Передачу товара Заказчику производит уполномоченный представитель Поставщика.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7F1EC8" w:rsidRDefault="000E2C30" w:rsidP="007F1EC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1EC8">
        <w:rPr>
          <w:rFonts w:ascii="Times New Roman" w:hAnsi="Times New Roman" w:cs="Times New Roman"/>
          <w:b/>
          <w:sz w:val="20"/>
          <w:szCs w:val="20"/>
        </w:rPr>
        <w:t>3. Права и обязанности Сторон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3.1. Поставщик обязан: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0E2C30" w:rsidRPr="007F1EC8" w:rsidRDefault="000E2C30" w:rsidP="007F1EC8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оригинал счет-фактуры;</w:t>
      </w:r>
    </w:p>
    <w:p w:rsidR="000E2C30" w:rsidRPr="007F1EC8" w:rsidRDefault="000E2C30" w:rsidP="007F1EC8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оригинал товарной накладной (или универсального передаточного документа, далее УПД)  – 2 (два) экземпляра;</w:t>
      </w:r>
    </w:p>
    <w:p w:rsidR="000E2C30" w:rsidRPr="007F1EC8" w:rsidRDefault="000E2C30" w:rsidP="007F1EC8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3.2. Заказчик обязан: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0E2C30" w:rsidRPr="007F1EC8" w:rsidRDefault="000E2C30" w:rsidP="007F1EC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bookmarkStart w:id="2" w:name="OCRUncertain743"/>
    </w:p>
    <w:p w:rsidR="000E2C30" w:rsidRPr="007F1EC8" w:rsidRDefault="000E2C30" w:rsidP="007F1EC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1EC8">
        <w:rPr>
          <w:rFonts w:ascii="Times New Roman" w:hAnsi="Times New Roman" w:cs="Times New Roman"/>
          <w:b/>
          <w:sz w:val="20"/>
          <w:szCs w:val="20"/>
        </w:rPr>
        <w:t>4. Цена договора и порядок расчетов</w:t>
      </w:r>
      <w:bookmarkEnd w:id="2"/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4.1.</w:t>
      </w:r>
      <w:bookmarkStart w:id="3" w:name="OCRUncertain744"/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Цена договора включает в себя:</w:t>
      </w:r>
    </w:p>
    <w:p w:rsidR="000E2C30" w:rsidRPr="007F1EC8" w:rsidRDefault="000E2C30" w:rsidP="007F1EC8">
      <w:pPr>
        <w:numPr>
          <w:ilvl w:val="0"/>
          <w:numId w:val="23"/>
        </w:numPr>
        <w:tabs>
          <w:tab w:val="clear" w:pos="1080"/>
          <w:tab w:val="num" w:pos="720"/>
        </w:tabs>
        <w:spacing w:after="0"/>
        <w:ind w:hanging="352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0E2C30" w:rsidRPr="007F1EC8" w:rsidRDefault="000E2C30" w:rsidP="007F1EC8">
      <w:pPr>
        <w:numPr>
          <w:ilvl w:val="0"/>
          <w:numId w:val="24"/>
        </w:numPr>
        <w:tabs>
          <w:tab w:val="clear" w:pos="1724"/>
          <w:tab w:val="num" w:pos="1080"/>
        </w:tabs>
        <w:spacing w:after="0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sz w:val="20"/>
          <w:szCs w:val="20"/>
        </w:rPr>
        <w:t>погрузо-разгрузочные работы;</w:t>
      </w:r>
    </w:p>
    <w:p w:rsidR="000E2C30" w:rsidRPr="007F1EC8" w:rsidRDefault="000E2C30" w:rsidP="007F1EC8">
      <w:pPr>
        <w:numPr>
          <w:ilvl w:val="0"/>
          <w:numId w:val="23"/>
        </w:numPr>
        <w:tabs>
          <w:tab w:val="clear" w:pos="1080"/>
          <w:tab w:val="num" w:pos="720"/>
        </w:tabs>
        <w:spacing w:after="0"/>
        <w:ind w:hanging="352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0E2C30" w:rsidRPr="007F1EC8" w:rsidRDefault="000E2C30" w:rsidP="007F1EC8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0E2C30" w:rsidRPr="007F1EC8" w:rsidRDefault="000E2C30" w:rsidP="007F1EC8">
      <w:pPr>
        <w:numPr>
          <w:ilvl w:val="0"/>
          <w:numId w:val="23"/>
        </w:numPr>
        <w:tabs>
          <w:tab w:val="clear" w:pos="1080"/>
          <w:tab w:val="num" w:pos="720"/>
        </w:tabs>
        <w:spacing w:after="0"/>
        <w:ind w:hanging="352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lastRenderedPageBreak/>
        <w:t>4.3. Покупатель оплачивает поставленные Поставщиком товары в течение 30 (тридцати) календарных дней с момента поставки товара.</w:t>
      </w:r>
    </w:p>
    <w:p w:rsidR="000E2C30" w:rsidRPr="007F1EC8" w:rsidRDefault="000E2C30" w:rsidP="007F1EC8">
      <w:pPr>
        <w:pStyle w:val="ConsPlusNormal"/>
        <w:spacing w:line="276" w:lineRule="auto"/>
        <w:ind w:firstLine="567"/>
        <w:rPr>
          <w:rFonts w:ascii="Times New Roman" w:hAnsi="Times New Roman" w:cs="Times New Roman"/>
          <w:noProof/>
        </w:rPr>
      </w:pPr>
      <w:r w:rsidRPr="007F1EC8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0E2C30" w:rsidRPr="007F1EC8" w:rsidRDefault="000E2C30" w:rsidP="007F1EC8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spacing w:line="276" w:lineRule="auto"/>
        <w:ind w:left="0" w:firstLine="567"/>
        <w:jc w:val="both"/>
        <w:rPr>
          <w:rFonts w:ascii="Times New Roman" w:hAnsi="Times New Roman" w:cs="Times New Roman"/>
          <w:noProof/>
        </w:rPr>
      </w:pPr>
      <w:r w:rsidRPr="007F1EC8">
        <w:rPr>
          <w:rFonts w:ascii="Times New Roman" w:hAnsi="Times New Roman" w:cs="Times New Roman"/>
          <w:noProof/>
        </w:rPr>
        <w:t>счет-фактуры Поставщика в оригинале;</w:t>
      </w:r>
    </w:p>
    <w:p w:rsidR="000E2C30" w:rsidRPr="007F1EC8" w:rsidRDefault="000E2C30" w:rsidP="007F1EC8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spacing w:line="276" w:lineRule="auto"/>
        <w:ind w:left="0" w:firstLine="567"/>
        <w:jc w:val="both"/>
        <w:rPr>
          <w:rFonts w:ascii="Times New Roman" w:hAnsi="Times New Roman" w:cs="Times New Roman"/>
          <w:noProof/>
        </w:rPr>
      </w:pPr>
      <w:r w:rsidRPr="007F1EC8">
        <w:rPr>
          <w:rFonts w:ascii="Times New Roman" w:hAnsi="Times New Roman" w:cs="Times New Roman"/>
          <w:noProof/>
        </w:rPr>
        <w:t>товарной накладной (УПД) с подписями Сторон в оригинале.</w:t>
      </w:r>
    </w:p>
    <w:p w:rsidR="006E4C65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4.5. </w:t>
      </w:r>
      <w:r w:rsidRPr="007F1EC8">
        <w:rPr>
          <w:rFonts w:ascii="Times New Roman" w:hAnsi="Times New Roman" w:cs="Times New Roman"/>
          <w:b/>
          <w:bCs/>
          <w:sz w:val="20"/>
          <w:szCs w:val="20"/>
        </w:rPr>
        <w:t xml:space="preserve">Источник финансирования: </w:t>
      </w:r>
      <w:r w:rsidRPr="007F1EC8">
        <w:rPr>
          <w:rFonts w:ascii="Times New Roman" w:hAnsi="Times New Roman" w:cs="Times New Roman"/>
          <w:bCs/>
          <w:sz w:val="20"/>
          <w:szCs w:val="20"/>
        </w:rPr>
        <w:t>внебюджетные средства</w:t>
      </w:r>
      <w:r w:rsidR="006E4C65" w:rsidRPr="007F1EC8">
        <w:rPr>
          <w:rFonts w:ascii="Times New Roman" w:hAnsi="Times New Roman" w:cs="Times New Roman"/>
          <w:bCs/>
          <w:sz w:val="20"/>
          <w:szCs w:val="20"/>
        </w:rPr>
        <w:t>.</w:t>
      </w:r>
    </w:p>
    <w:bookmarkEnd w:id="3"/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color w:val="000000"/>
          <w:sz w:val="20"/>
          <w:szCs w:val="20"/>
        </w:rPr>
        <w:t xml:space="preserve">4.6. </w:t>
      </w:r>
      <w:r w:rsidRPr="007F1EC8">
        <w:rPr>
          <w:rFonts w:ascii="Times New Roman" w:hAnsi="Times New Roman" w:cs="Times New Roman"/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7C35D6" w:rsidRPr="007F1EC8" w:rsidRDefault="007C35D6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76F88" w:rsidRPr="007F1EC8" w:rsidRDefault="00076F88" w:rsidP="007F1EC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1EC8">
        <w:rPr>
          <w:rFonts w:ascii="Times New Roman" w:hAnsi="Times New Roman" w:cs="Times New Roman"/>
          <w:b/>
          <w:sz w:val="20"/>
          <w:szCs w:val="20"/>
        </w:rPr>
        <w:t>5. Качество товара</w:t>
      </w:r>
    </w:p>
    <w:p w:rsidR="00076F88" w:rsidRPr="007F1EC8" w:rsidRDefault="00076F88" w:rsidP="007F1EC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5.1. </w:t>
      </w:r>
      <w:r w:rsidRPr="007F1EC8">
        <w:rPr>
          <w:rFonts w:ascii="Times New Roman" w:hAnsi="Times New Roman" w:cs="Times New Roman"/>
          <w:sz w:val="20"/>
          <w:szCs w:val="20"/>
        </w:rPr>
        <w:t>Товары должны быть новыми, ранее не использованными.</w:t>
      </w:r>
    </w:p>
    <w:p w:rsidR="00076F88" w:rsidRPr="007F1EC8" w:rsidRDefault="00076F88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sz w:val="20"/>
          <w:szCs w:val="20"/>
        </w:rPr>
        <w:t>5.2. Технические характеристики</w:t>
      </w: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 поставленного товара должны соответствовать требованиям, указанным в Приложении № 1 к настоящему договору.</w:t>
      </w:r>
    </w:p>
    <w:p w:rsidR="00076F88" w:rsidRPr="007F1EC8" w:rsidRDefault="00076F88" w:rsidP="007F1EC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5.3. </w:t>
      </w:r>
      <w:proofErr w:type="gramStart"/>
      <w:r w:rsidRPr="007F1EC8">
        <w:rPr>
          <w:rFonts w:ascii="Times New Roman" w:hAnsi="Times New Roman" w:cs="Times New Roman"/>
          <w:noProof/>
          <w:sz w:val="20"/>
          <w:szCs w:val="20"/>
        </w:rPr>
        <w:t>П</w:t>
      </w:r>
      <w:r w:rsidRPr="007F1EC8">
        <w:rPr>
          <w:rFonts w:ascii="Times New Roman" w:hAnsi="Times New Roman" w:cs="Times New Roman"/>
          <w:sz w:val="20"/>
          <w:szCs w:val="20"/>
        </w:rPr>
        <w:t>оставляемый товар, его комплектующие, должны быть новыми, ранее не использованными (не подвергавшим</w:t>
      </w:r>
      <w:r w:rsidRPr="007F1EC8">
        <w:rPr>
          <w:rFonts w:ascii="Times New Roman" w:hAnsi="Times New Roman" w:cs="Times New Roman"/>
          <w:sz w:val="20"/>
          <w:szCs w:val="20"/>
        </w:rPr>
        <w:t>и</w:t>
      </w:r>
      <w:r w:rsidRPr="007F1EC8">
        <w:rPr>
          <w:rFonts w:ascii="Times New Roman" w:hAnsi="Times New Roman" w:cs="Times New Roman"/>
          <w:sz w:val="20"/>
          <w:szCs w:val="20"/>
        </w:rPr>
        <w:t>ся ремонту, модернизации и восстановлению), иметь сертификат (декларация) соответствия, санитарно-эпидемиологические заключения.</w:t>
      </w:r>
      <w:proofErr w:type="gramEnd"/>
    </w:p>
    <w:p w:rsidR="00076F88" w:rsidRPr="007F1EC8" w:rsidRDefault="00076F88" w:rsidP="007F1EC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sz w:val="20"/>
          <w:szCs w:val="20"/>
        </w:rPr>
        <w:t>5.4. Сертификаты (декларации) соответствия товара и санитарно-эпидемиологические заключения предоставляется Поставщиком вместе с товаром.</w:t>
      </w:r>
    </w:p>
    <w:p w:rsidR="00076F88" w:rsidRPr="007F1EC8" w:rsidRDefault="00076F88" w:rsidP="007F1EC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sz w:val="20"/>
          <w:szCs w:val="20"/>
        </w:rPr>
        <w:t>5.5. Гарантийный срок качества товара должен быть не менее срока, установленного производителем с момента пр</w:t>
      </w:r>
      <w:r w:rsidRPr="007F1EC8">
        <w:rPr>
          <w:rFonts w:ascii="Times New Roman" w:hAnsi="Times New Roman" w:cs="Times New Roman"/>
          <w:sz w:val="20"/>
          <w:szCs w:val="20"/>
        </w:rPr>
        <w:t>и</w:t>
      </w:r>
      <w:r w:rsidRPr="007F1EC8">
        <w:rPr>
          <w:rFonts w:ascii="Times New Roman" w:hAnsi="Times New Roman" w:cs="Times New Roman"/>
          <w:sz w:val="20"/>
          <w:szCs w:val="20"/>
        </w:rPr>
        <w:t>емки товара.</w:t>
      </w:r>
    </w:p>
    <w:p w:rsidR="00076F88" w:rsidRPr="007F1EC8" w:rsidRDefault="00076F88" w:rsidP="007F1EC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sz w:val="20"/>
          <w:szCs w:val="20"/>
        </w:rPr>
        <w:t xml:space="preserve">5.6. </w:t>
      </w:r>
      <w:proofErr w:type="gramStart"/>
      <w:r w:rsidRPr="007F1EC8">
        <w:rPr>
          <w:rFonts w:ascii="Times New Roman" w:hAnsi="Times New Roman" w:cs="Times New Roman"/>
          <w:sz w:val="20"/>
          <w:szCs w:val="20"/>
        </w:rPr>
        <w:t>В случае выявления дефектов товара в процессе его эксплуатации в период гарантийного срока, Поставщик об</w:t>
      </w:r>
      <w:r w:rsidRPr="007F1EC8">
        <w:rPr>
          <w:rFonts w:ascii="Times New Roman" w:hAnsi="Times New Roman" w:cs="Times New Roman"/>
          <w:sz w:val="20"/>
          <w:szCs w:val="20"/>
        </w:rPr>
        <w:t>я</w:t>
      </w:r>
      <w:r w:rsidRPr="007F1EC8">
        <w:rPr>
          <w:rFonts w:ascii="Times New Roman" w:hAnsi="Times New Roman" w:cs="Times New Roman"/>
          <w:sz w:val="20"/>
          <w:szCs w:val="20"/>
        </w:rPr>
        <w:t>зан заменить такой товар на новый и качественный в течение 5 (пяти) рабочих дней с момента получения от Заказчика пр</w:t>
      </w:r>
      <w:r w:rsidRPr="007F1EC8">
        <w:rPr>
          <w:rFonts w:ascii="Times New Roman" w:hAnsi="Times New Roman" w:cs="Times New Roman"/>
          <w:sz w:val="20"/>
          <w:szCs w:val="20"/>
        </w:rPr>
        <w:t>е</w:t>
      </w:r>
      <w:r w:rsidRPr="007F1EC8">
        <w:rPr>
          <w:rFonts w:ascii="Times New Roman" w:hAnsi="Times New Roman" w:cs="Times New Roman"/>
          <w:sz w:val="20"/>
          <w:szCs w:val="20"/>
        </w:rPr>
        <w:t>тензии.</w:t>
      </w:r>
      <w:proofErr w:type="gramEnd"/>
    </w:p>
    <w:p w:rsidR="00076F88" w:rsidRPr="007F1EC8" w:rsidRDefault="00076F88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7F1EC8" w:rsidRDefault="000E2C30" w:rsidP="007F1EC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1EC8">
        <w:rPr>
          <w:rFonts w:ascii="Times New Roman" w:hAnsi="Times New Roman" w:cs="Times New Roman"/>
          <w:b/>
          <w:sz w:val="20"/>
          <w:szCs w:val="20"/>
        </w:rPr>
        <w:t>6. Условия приемки товара</w:t>
      </w:r>
    </w:p>
    <w:p w:rsidR="000E2C30" w:rsidRPr="007F1EC8" w:rsidRDefault="000E2C30" w:rsidP="007F1EC8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sz w:val="20"/>
          <w:szCs w:val="20"/>
        </w:rPr>
        <w:t>6.1. Заказчик производит приемку товара в момент ее поставки в присутствии уполномоченного представителя П</w:t>
      </w:r>
      <w:r w:rsidRPr="007F1EC8">
        <w:rPr>
          <w:rFonts w:ascii="Times New Roman" w:hAnsi="Times New Roman" w:cs="Times New Roman"/>
          <w:sz w:val="20"/>
          <w:szCs w:val="20"/>
        </w:rPr>
        <w:t>о</w:t>
      </w:r>
      <w:r w:rsidRPr="007F1EC8">
        <w:rPr>
          <w:rFonts w:ascii="Times New Roman" w:hAnsi="Times New Roman" w:cs="Times New Roman"/>
          <w:sz w:val="20"/>
          <w:szCs w:val="20"/>
        </w:rPr>
        <w:t xml:space="preserve">ставщика. 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</w:t>
      </w:r>
      <w:r w:rsidR="00C05D74" w:rsidRPr="007F1EC8">
        <w:rPr>
          <w:rFonts w:ascii="Times New Roman" w:hAnsi="Times New Roman" w:cs="Times New Roman"/>
          <w:noProof/>
          <w:sz w:val="20"/>
          <w:szCs w:val="20"/>
        </w:rPr>
        <w:t>котировок</w:t>
      </w:r>
      <w:r w:rsidRPr="007F1EC8">
        <w:rPr>
          <w:rFonts w:ascii="Times New Roman" w:hAnsi="Times New Roman" w:cs="Times New Roman"/>
          <w:noProof/>
          <w:sz w:val="20"/>
          <w:szCs w:val="20"/>
        </w:rPr>
        <w:t>) по наименованию, количеству, ассортименту и качеству.</w:t>
      </w:r>
    </w:p>
    <w:p w:rsidR="000E2C30" w:rsidRPr="007F1EC8" w:rsidRDefault="000E2C30" w:rsidP="007F1EC8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6.3. Заказчик производит приемку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0E2C30" w:rsidRPr="007F1EC8" w:rsidRDefault="000E2C30" w:rsidP="007F1EC8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0E2C30" w:rsidRPr="007F1EC8" w:rsidRDefault="000E2C30" w:rsidP="007F1EC8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0E2C30" w:rsidRPr="007F1EC8" w:rsidRDefault="000E2C30" w:rsidP="007F1EC8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0E2C30" w:rsidRPr="007F1EC8" w:rsidRDefault="000E2C30" w:rsidP="007F1EC8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6.7. Поставщик обязан в течение </w:t>
      </w:r>
      <w:r w:rsidR="007F1EC8" w:rsidRPr="007F1EC8">
        <w:rPr>
          <w:rFonts w:ascii="Times New Roman" w:hAnsi="Times New Roman" w:cs="Times New Roman"/>
          <w:noProof/>
          <w:sz w:val="20"/>
          <w:szCs w:val="20"/>
        </w:rPr>
        <w:t>5</w:t>
      </w: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 (</w:t>
      </w:r>
      <w:r w:rsidR="007F1EC8" w:rsidRPr="007F1EC8">
        <w:rPr>
          <w:rFonts w:ascii="Times New Roman" w:hAnsi="Times New Roman" w:cs="Times New Roman"/>
          <w:noProof/>
          <w:sz w:val="20"/>
          <w:szCs w:val="20"/>
        </w:rPr>
        <w:t>пяти</w:t>
      </w:r>
      <w:r w:rsidRPr="007F1EC8">
        <w:rPr>
          <w:rFonts w:ascii="Times New Roman" w:hAnsi="Times New Roman" w:cs="Times New Roman"/>
          <w:noProof/>
          <w:sz w:val="20"/>
          <w:szCs w:val="20"/>
        </w:rPr>
        <w:t>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6.8. По окончании приема-передачи товара Заказчик подписывает:</w:t>
      </w:r>
    </w:p>
    <w:p w:rsidR="000E2C30" w:rsidRPr="007F1EC8" w:rsidRDefault="000E2C30" w:rsidP="007F1EC8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товарную накладную</w:t>
      </w:r>
      <w:r w:rsidR="00C05D74" w:rsidRPr="007F1EC8">
        <w:rPr>
          <w:rFonts w:ascii="Times New Roman" w:hAnsi="Times New Roman" w:cs="Times New Roman"/>
          <w:noProof/>
          <w:sz w:val="20"/>
          <w:szCs w:val="20"/>
        </w:rPr>
        <w:t xml:space="preserve"> (УПД)</w:t>
      </w:r>
      <w:r w:rsidRPr="007F1EC8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0E2C30" w:rsidRPr="007F1EC8" w:rsidRDefault="000E2C30" w:rsidP="007F1EC8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0E2C30" w:rsidRPr="007F1EC8" w:rsidRDefault="000E2C30" w:rsidP="007F1EC8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0E2C30" w:rsidRPr="007F1EC8" w:rsidRDefault="000E2C30" w:rsidP="007F1EC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E2C30" w:rsidRPr="007F1EC8" w:rsidRDefault="000E2C30" w:rsidP="007F1EC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1EC8">
        <w:rPr>
          <w:rFonts w:ascii="Times New Roman" w:hAnsi="Times New Roman" w:cs="Times New Roman"/>
          <w:b/>
          <w:sz w:val="20"/>
          <w:szCs w:val="20"/>
        </w:rPr>
        <w:t>7. Ответственность Сторон</w:t>
      </w:r>
    </w:p>
    <w:p w:rsidR="000E2C30" w:rsidRPr="007F1EC8" w:rsidRDefault="000E2C30" w:rsidP="007F1EC8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7.1. </w:t>
      </w:r>
      <w:r w:rsidRPr="007F1EC8">
        <w:rPr>
          <w:rFonts w:ascii="Times New Roman" w:hAnsi="Times New Roman" w:cs="Times New Roman"/>
          <w:color w:val="000000"/>
          <w:sz w:val="20"/>
          <w:szCs w:val="20"/>
        </w:rPr>
        <w:t>В случае нарушения Поставщиком сроков передачи товара, Поставщик уплачивает Заказчику штрафную неусто</w:t>
      </w:r>
      <w:r w:rsidRPr="007F1EC8">
        <w:rPr>
          <w:rFonts w:ascii="Times New Roman" w:hAnsi="Times New Roman" w:cs="Times New Roman"/>
          <w:color w:val="000000"/>
          <w:sz w:val="20"/>
          <w:szCs w:val="20"/>
        </w:rPr>
        <w:t>й</w:t>
      </w:r>
      <w:r w:rsidRPr="007F1EC8">
        <w:rPr>
          <w:rFonts w:ascii="Times New Roman" w:hAnsi="Times New Roman" w:cs="Times New Roman"/>
          <w:color w:val="000000"/>
          <w:sz w:val="20"/>
          <w:szCs w:val="20"/>
        </w:rPr>
        <w:t>ку в размере одной трехсотой ключевой ставки Центрального банка РФ от стоимости товара за каждый день просрочки.</w:t>
      </w:r>
    </w:p>
    <w:p w:rsidR="000E2C30" w:rsidRPr="007F1EC8" w:rsidRDefault="000E2C30" w:rsidP="007F1EC8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0E2C30" w:rsidRPr="007F1EC8" w:rsidRDefault="000E2C30" w:rsidP="007F1EC8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lastRenderedPageBreak/>
        <w:t xml:space="preserve">7.3. </w:t>
      </w:r>
      <w:r w:rsidRPr="007F1EC8">
        <w:rPr>
          <w:rFonts w:ascii="Times New Roman" w:hAnsi="Times New Roman" w:cs="Times New Roman"/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Поставщику штрафную неустойку в размере одной трехсотой ключевой ставки Центрального банка РФ от стоимости поставленного т</w:t>
      </w:r>
      <w:r w:rsidRPr="007F1EC8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7F1EC8">
        <w:rPr>
          <w:rFonts w:ascii="Times New Roman" w:hAnsi="Times New Roman" w:cs="Times New Roman"/>
          <w:color w:val="000000"/>
          <w:sz w:val="20"/>
          <w:szCs w:val="20"/>
        </w:rPr>
        <w:t>вара за каждый день просрочки.</w:t>
      </w:r>
    </w:p>
    <w:p w:rsidR="000E2C30" w:rsidRPr="007F1EC8" w:rsidRDefault="000E2C30" w:rsidP="007F1EC8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0E2C30" w:rsidRPr="007F1EC8" w:rsidRDefault="000E2C30" w:rsidP="007F1EC8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0E2C30" w:rsidRPr="007F1EC8" w:rsidRDefault="000E2C30" w:rsidP="007F1EC8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0E2C30" w:rsidRPr="007F1EC8" w:rsidRDefault="000E2C30" w:rsidP="007F1EC8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0E2C30" w:rsidRPr="007F1EC8" w:rsidRDefault="000E2C30" w:rsidP="007F1E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F1EC8" w:rsidRPr="007F1EC8" w:rsidRDefault="007F1EC8" w:rsidP="007F1EC8">
      <w:pPr>
        <w:spacing w:after="0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F1EC8">
        <w:rPr>
          <w:rFonts w:ascii="Times New Roman" w:hAnsi="Times New Roman" w:cs="Times New Roman"/>
          <w:b/>
          <w:bCs/>
          <w:sz w:val="20"/>
          <w:szCs w:val="20"/>
        </w:rPr>
        <w:t>8. Действие обстоятельств непреодолимой силы</w:t>
      </w:r>
    </w:p>
    <w:p w:rsidR="007F1EC8" w:rsidRPr="007F1EC8" w:rsidRDefault="007F1EC8" w:rsidP="007F1EC8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8.1. </w:t>
      </w:r>
      <w:proofErr w:type="gramStart"/>
      <w:r w:rsidRPr="007F1EC8">
        <w:rPr>
          <w:rFonts w:ascii="Times New Roman" w:hAnsi="Times New Roman" w:cs="Times New Roman"/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7F1EC8" w:rsidRPr="007F1EC8" w:rsidRDefault="007F1EC8" w:rsidP="007F1EC8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8.2.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7F1EC8" w:rsidRPr="007F1EC8" w:rsidRDefault="007F1EC8" w:rsidP="007F1EC8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8.3.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7F1EC8" w:rsidRPr="007F1EC8" w:rsidRDefault="007F1EC8" w:rsidP="007F1EC8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8.4. Если обстоятельства непреодолимой силы действуют на протяжении 3 (</w:t>
      </w:r>
      <w:r w:rsidRPr="007F1EC8">
        <w:rPr>
          <w:rFonts w:ascii="Times New Roman" w:hAnsi="Times New Roman" w:cs="Times New Roman"/>
          <w:i/>
          <w:noProof/>
          <w:sz w:val="20"/>
          <w:szCs w:val="20"/>
        </w:rPr>
        <w:t>трех</w:t>
      </w:r>
      <w:r w:rsidRPr="007F1EC8">
        <w:rPr>
          <w:rFonts w:ascii="Times New Roman" w:hAnsi="Times New Roman" w:cs="Times New Roman"/>
          <w:noProof/>
          <w:sz w:val="20"/>
          <w:szCs w:val="20"/>
        </w:rPr>
        <w:t>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7F1EC8" w:rsidRPr="007F1EC8" w:rsidRDefault="007F1EC8" w:rsidP="007F1EC8">
      <w:pPr>
        <w:pStyle w:val="ae"/>
        <w:tabs>
          <w:tab w:val="left" w:pos="1680"/>
        </w:tabs>
        <w:spacing w:after="0" w:line="276" w:lineRule="auto"/>
        <w:jc w:val="both"/>
        <w:outlineLvl w:val="9"/>
        <w:rPr>
          <w:rFonts w:ascii="Times New Roman" w:hAnsi="Times New Roman"/>
          <w:sz w:val="20"/>
        </w:rPr>
      </w:pPr>
    </w:p>
    <w:p w:rsidR="007F1EC8" w:rsidRPr="007F1EC8" w:rsidRDefault="007F1EC8" w:rsidP="007F1EC8">
      <w:pPr>
        <w:spacing w:after="0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F1EC8">
        <w:rPr>
          <w:rFonts w:ascii="Times New Roman" w:hAnsi="Times New Roman" w:cs="Times New Roman"/>
          <w:b/>
          <w:bCs/>
          <w:sz w:val="20"/>
          <w:szCs w:val="20"/>
        </w:rPr>
        <w:t>9. Порядок разрешения споров</w:t>
      </w: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sz w:val="20"/>
          <w:szCs w:val="20"/>
        </w:rPr>
        <w:t>9</w:t>
      </w:r>
      <w:r w:rsidRPr="007F1EC8">
        <w:rPr>
          <w:rFonts w:ascii="Times New Roman" w:eastAsia="Calibri" w:hAnsi="Times New Roman" w:cs="Times New Roman"/>
          <w:sz w:val="20"/>
          <w:szCs w:val="20"/>
        </w:rPr>
        <w:t>.1. Для разрешения споров, связанных с нарушением Сторонами своих обязательств  по настоящему договору либо иным образом вытекающих из договора, применяется обязательный досудебный (претензионный) порядок разрешения сп</w:t>
      </w:r>
      <w:r w:rsidRPr="007F1EC8">
        <w:rPr>
          <w:rFonts w:ascii="Times New Roman" w:eastAsia="Calibri" w:hAnsi="Times New Roman" w:cs="Times New Roman"/>
          <w:sz w:val="20"/>
          <w:szCs w:val="20"/>
        </w:rPr>
        <w:t>о</w:t>
      </w:r>
      <w:r w:rsidRPr="007F1EC8">
        <w:rPr>
          <w:rFonts w:ascii="Times New Roman" w:eastAsia="Calibri" w:hAnsi="Times New Roman" w:cs="Times New Roman"/>
          <w:sz w:val="20"/>
          <w:szCs w:val="20"/>
        </w:rPr>
        <w:t>ров. Сторона, права которой нарушены, до обращения в суд обязана предъявить другой стороне письменную претензию с изложением своих требований. При необходимости к претензии прилагаются документы, подтверждающие выявленные н</w:t>
      </w:r>
      <w:r w:rsidRPr="007F1EC8">
        <w:rPr>
          <w:rFonts w:ascii="Times New Roman" w:eastAsia="Calibri" w:hAnsi="Times New Roman" w:cs="Times New Roman"/>
          <w:sz w:val="20"/>
          <w:szCs w:val="20"/>
        </w:rPr>
        <w:t>а</w:t>
      </w:r>
      <w:r w:rsidRPr="007F1EC8">
        <w:rPr>
          <w:rFonts w:ascii="Times New Roman" w:eastAsia="Calibri" w:hAnsi="Times New Roman" w:cs="Times New Roman"/>
          <w:sz w:val="20"/>
          <w:szCs w:val="20"/>
        </w:rPr>
        <w:t>рушения, и документы, удостоверяющие полномочия представителя Стороны – отправителя претензии.</w:t>
      </w: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F1EC8">
        <w:rPr>
          <w:rFonts w:ascii="Times New Roman" w:eastAsia="Calibri" w:hAnsi="Times New Roman" w:cs="Times New Roman"/>
          <w:sz w:val="20"/>
          <w:szCs w:val="20"/>
        </w:rPr>
        <w:t xml:space="preserve">9.2.Срок рассмотрения претензии – 30 (тридцать) календарных дней со дня ее получения. </w:t>
      </w: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eastAsia="Calibri" w:hAnsi="Times New Roman" w:cs="Times New Roman"/>
          <w:sz w:val="20"/>
          <w:szCs w:val="20"/>
        </w:rPr>
        <w:t>9.3. Претензии и иные юридически значимые сообщения могут быть направлены Сторонами друг другу одним из н</w:t>
      </w:r>
      <w:r w:rsidRPr="007F1EC8">
        <w:rPr>
          <w:rFonts w:ascii="Times New Roman" w:eastAsia="Calibri" w:hAnsi="Times New Roman" w:cs="Times New Roman"/>
          <w:sz w:val="20"/>
          <w:szCs w:val="20"/>
        </w:rPr>
        <w:t>и</w:t>
      </w:r>
      <w:r w:rsidRPr="007F1EC8">
        <w:rPr>
          <w:rFonts w:ascii="Times New Roman" w:eastAsia="Calibri" w:hAnsi="Times New Roman" w:cs="Times New Roman"/>
          <w:sz w:val="20"/>
          <w:szCs w:val="20"/>
        </w:rPr>
        <w:t>жеперечисленных способов:</w:t>
      </w: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eastAsia="Calibri" w:hAnsi="Times New Roman" w:cs="Times New Roman"/>
          <w:sz w:val="20"/>
          <w:szCs w:val="20"/>
        </w:rPr>
        <w:t>- заказным письмом с уведомлением о вручении;</w:t>
      </w: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eastAsia="Calibri" w:hAnsi="Times New Roman" w:cs="Times New Roman"/>
          <w:sz w:val="20"/>
          <w:szCs w:val="20"/>
        </w:rPr>
        <w:t>- курьерской доставкой. В этом случае факт получения претензии или иных юридически значимых сообщений должен подтверждать распиской Стороны в ее получении. Расписка должна содержать наименование документа, дату его получ</w:t>
      </w:r>
      <w:r w:rsidRPr="007F1EC8">
        <w:rPr>
          <w:rFonts w:ascii="Times New Roman" w:eastAsia="Calibri" w:hAnsi="Times New Roman" w:cs="Times New Roman"/>
          <w:sz w:val="20"/>
          <w:szCs w:val="20"/>
        </w:rPr>
        <w:t>е</w:t>
      </w:r>
      <w:r w:rsidRPr="007F1EC8">
        <w:rPr>
          <w:rFonts w:ascii="Times New Roman" w:eastAsia="Calibri" w:hAnsi="Times New Roman" w:cs="Times New Roman"/>
          <w:sz w:val="20"/>
          <w:szCs w:val="20"/>
        </w:rPr>
        <w:t>ния, а так же фамилию, инициалы, должность и подпись лица, получившее данный документ.</w:t>
      </w: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eastAsia="Calibri" w:hAnsi="Times New Roman" w:cs="Times New Roman"/>
          <w:sz w:val="20"/>
          <w:szCs w:val="20"/>
        </w:rPr>
        <w:t>- Письмом на электронный почтовый ящик (</w:t>
      </w:r>
      <w:proofErr w:type="spellStart"/>
      <w:r w:rsidRPr="007F1EC8">
        <w:rPr>
          <w:rFonts w:ascii="Times New Roman" w:eastAsia="Calibri" w:hAnsi="Times New Roman" w:cs="Times New Roman"/>
          <w:sz w:val="20"/>
          <w:szCs w:val="20"/>
        </w:rPr>
        <w:t>e-mail</w:t>
      </w:r>
      <w:proofErr w:type="spellEnd"/>
      <w:r w:rsidRPr="007F1EC8">
        <w:rPr>
          <w:rFonts w:ascii="Times New Roman" w:eastAsia="Calibri" w:hAnsi="Times New Roman" w:cs="Times New Roman"/>
          <w:sz w:val="20"/>
          <w:szCs w:val="20"/>
        </w:rPr>
        <w:t>) – при этом подтверждением такого направления является сохр</w:t>
      </w:r>
      <w:r w:rsidRPr="007F1EC8">
        <w:rPr>
          <w:rFonts w:ascii="Times New Roman" w:eastAsia="Calibri" w:hAnsi="Times New Roman" w:cs="Times New Roman"/>
          <w:sz w:val="20"/>
          <w:szCs w:val="20"/>
        </w:rPr>
        <w:t>а</w:t>
      </w:r>
      <w:r w:rsidRPr="007F1EC8">
        <w:rPr>
          <w:rFonts w:ascii="Times New Roman" w:eastAsia="Calibri" w:hAnsi="Times New Roman" w:cs="Times New Roman"/>
          <w:sz w:val="20"/>
          <w:szCs w:val="20"/>
        </w:rPr>
        <w:t>ненная отправившей стороной в ее электронном почтовом ящике скан-копия претензии в формате PDF, JPEG, TIFF, а так же распечатанная бумажная версия отправленного сообщения – такое письмо считается полученным адресатом на следующий календарный день после его отправки.</w:t>
      </w: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eastAsia="Calibri" w:hAnsi="Times New Roman" w:cs="Times New Roman"/>
          <w:sz w:val="20"/>
          <w:szCs w:val="20"/>
        </w:rPr>
        <w:t>- Передача лично Стороне или его уполномоченному представителю (полномочия основаны на доверенности) под роспись либо по передаточному акту.</w:t>
      </w: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eastAsia="Calibri" w:hAnsi="Times New Roman" w:cs="Times New Roman"/>
          <w:sz w:val="20"/>
          <w:szCs w:val="20"/>
        </w:rPr>
        <w:t>9.4.Претензия влечет гражданско-правовые последствия для Стороны, которой она направлена (далее - адресат), с м</w:t>
      </w:r>
      <w:r w:rsidRPr="007F1EC8">
        <w:rPr>
          <w:rFonts w:ascii="Times New Roman" w:eastAsia="Calibri" w:hAnsi="Times New Roman" w:cs="Times New Roman"/>
          <w:sz w:val="20"/>
          <w:szCs w:val="20"/>
        </w:rPr>
        <w:t>о</w:t>
      </w:r>
      <w:r w:rsidRPr="007F1EC8">
        <w:rPr>
          <w:rFonts w:ascii="Times New Roman" w:eastAsia="Calibri" w:hAnsi="Times New Roman" w:cs="Times New Roman"/>
          <w:sz w:val="20"/>
          <w:szCs w:val="20"/>
        </w:rPr>
        <w:t>мента доставки претензии указанной Стороне или представителю (полномочия основаны на доверенности). Такие последс</w:t>
      </w:r>
      <w:r w:rsidRPr="007F1EC8">
        <w:rPr>
          <w:rFonts w:ascii="Times New Roman" w:eastAsia="Calibri" w:hAnsi="Times New Roman" w:cs="Times New Roman"/>
          <w:sz w:val="20"/>
          <w:szCs w:val="20"/>
        </w:rPr>
        <w:t>т</w:t>
      </w:r>
      <w:r w:rsidRPr="007F1EC8">
        <w:rPr>
          <w:rFonts w:ascii="Times New Roman" w:eastAsia="Calibri" w:hAnsi="Times New Roman" w:cs="Times New Roman"/>
          <w:sz w:val="20"/>
          <w:szCs w:val="20"/>
        </w:rPr>
        <w:t>вия возникают и в случае, когда претензия не была вручена адресату по зависящим от него обстоятельствам.</w:t>
      </w: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eastAsia="Calibri" w:hAnsi="Times New Roman" w:cs="Times New Roman"/>
          <w:sz w:val="20"/>
          <w:szCs w:val="20"/>
        </w:rPr>
        <w:t>9.5. Претензия считается доставленной, если она:</w:t>
      </w: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eastAsia="Calibri" w:hAnsi="Times New Roman" w:cs="Times New Roman"/>
          <w:sz w:val="20"/>
          <w:szCs w:val="20"/>
        </w:rPr>
        <w:t>- поступила адресату, но по обстоятельствам, зависящим от него, не была вручена или адресат не ознакомился с ней.</w:t>
      </w: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eastAsia="Calibri" w:hAnsi="Times New Roman" w:cs="Times New Roman"/>
          <w:sz w:val="20"/>
          <w:szCs w:val="20"/>
        </w:rPr>
        <w:t xml:space="preserve">- </w:t>
      </w:r>
      <w:proofErr w:type="gramStart"/>
      <w:r w:rsidRPr="007F1EC8">
        <w:rPr>
          <w:rFonts w:ascii="Times New Roman" w:eastAsia="Calibri" w:hAnsi="Times New Roman" w:cs="Times New Roman"/>
          <w:sz w:val="20"/>
          <w:szCs w:val="20"/>
        </w:rPr>
        <w:t>доставлена</w:t>
      </w:r>
      <w:proofErr w:type="gramEnd"/>
      <w:r w:rsidRPr="007F1EC8">
        <w:rPr>
          <w:rFonts w:ascii="Times New Roman" w:eastAsia="Calibri" w:hAnsi="Times New Roman" w:cs="Times New Roman"/>
          <w:sz w:val="20"/>
          <w:szCs w:val="20"/>
        </w:rPr>
        <w:t xml:space="preserve"> по адресу, указанному в ЕГРЮЛ или указанному в договоре, даже если последний не находится по так</w:t>
      </w:r>
      <w:r w:rsidRPr="007F1EC8">
        <w:rPr>
          <w:rFonts w:ascii="Times New Roman" w:eastAsia="Calibri" w:hAnsi="Times New Roman" w:cs="Times New Roman"/>
          <w:sz w:val="20"/>
          <w:szCs w:val="20"/>
        </w:rPr>
        <w:t>о</w:t>
      </w:r>
      <w:r w:rsidRPr="007F1EC8">
        <w:rPr>
          <w:rFonts w:ascii="Times New Roman" w:eastAsia="Calibri" w:hAnsi="Times New Roman" w:cs="Times New Roman"/>
          <w:sz w:val="20"/>
          <w:szCs w:val="20"/>
        </w:rPr>
        <w:t>му адресу.</w:t>
      </w: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eastAsia="Calibri" w:hAnsi="Times New Roman" w:cs="Times New Roman"/>
          <w:sz w:val="20"/>
          <w:szCs w:val="20"/>
        </w:rPr>
        <w:t>9.6. В случае не урегулирования разногласий в претензионном порядке, а так же в случае неполучения ответа на пр</w:t>
      </w:r>
      <w:r w:rsidRPr="007F1EC8">
        <w:rPr>
          <w:rFonts w:ascii="Times New Roman" w:eastAsia="Calibri" w:hAnsi="Times New Roman" w:cs="Times New Roman"/>
          <w:sz w:val="20"/>
          <w:szCs w:val="20"/>
        </w:rPr>
        <w:t>е</w:t>
      </w:r>
      <w:r w:rsidRPr="007F1EC8">
        <w:rPr>
          <w:rFonts w:ascii="Times New Roman" w:eastAsia="Calibri" w:hAnsi="Times New Roman" w:cs="Times New Roman"/>
          <w:sz w:val="20"/>
          <w:szCs w:val="20"/>
        </w:rPr>
        <w:t>тензию в течение срока, указанного в п.11.2. договора, спор передается в арбитражный суд по месту нахождения ответчика в соответствии с действующим законодательством (либо в арбитражный суд Иркутской области).</w:t>
      </w: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eastAsia="Calibri" w:hAnsi="Times New Roman" w:cs="Times New Roman"/>
          <w:sz w:val="20"/>
          <w:szCs w:val="20"/>
        </w:rPr>
        <w:t xml:space="preserve">9.7. Стороны признают юридическую силу за юридически значимыми сообщениями, полученными путем обмена </w:t>
      </w:r>
      <w:proofErr w:type="spellStart"/>
      <w:proofErr w:type="gramStart"/>
      <w:r w:rsidRPr="007F1EC8">
        <w:rPr>
          <w:rFonts w:ascii="Times New Roman" w:eastAsia="Calibri" w:hAnsi="Times New Roman" w:cs="Times New Roman"/>
          <w:sz w:val="20"/>
          <w:szCs w:val="20"/>
        </w:rPr>
        <w:t>скан-копиями</w:t>
      </w:r>
      <w:proofErr w:type="spellEnd"/>
      <w:proofErr w:type="gramEnd"/>
      <w:r w:rsidRPr="007F1EC8">
        <w:rPr>
          <w:rFonts w:ascii="Times New Roman" w:eastAsia="Calibri" w:hAnsi="Times New Roman" w:cs="Times New Roman"/>
          <w:sz w:val="20"/>
          <w:szCs w:val="20"/>
        </w:rPr>
        <w:t xml:space="preserve"> по электронной почте, а так же равенство юридической силы таких сообщений с оригиналами документов, </w:t>
      </w:r>
      <w:r w:rsidRPr="007F1EC8">
        <w:rPr>
          <w:rFonts w:ascii="Times New Roman" w:eastAsia="Calibri" w:hAnsi="Times New Roman" w:cs="Times New Roman"/>
          <w:sz w:val="20"/>
          <w:szCs w:val="20"/>
        </w:rPr>
        <w:lastRenderedPageBreak/>
        <w:t>оформленных на бумажных носителях.</w:t>
      </w: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eastAsia="Calibri" w:hAnsi="Times New Roman" w:cs="Times New Roman"/>
          <w:sz w:val="20"/>
          <w:szCs w:val="20"/>
        </w:rPr>
        <w:t xml:space="preserve">9.8. Стороны допускают представление </w:t>
      </w:r>
      <w:proofErr w:type="spellStart"/>
      <w:proofErr w:type="gramStart"/>
      <w:r w:rsidRPr="007F1EC8">
        <w:rPr>
          <w:rFonts w:ascii="Times New Roman" w:eastAsia="Calibri" w:hAnsi="Times New Roman" w:cs="Times New Roman"/>
          <w:sz w:val="20"/>
          <w:szCs w:val="20"/>
        </w:rPr>
        <w:t>скан-копий</w:t>
      </w:r>
      <w:proofErr w:type="spellEnd"/>
      <w:proofErr w:type="gramEnd"/>
      <w:r w:rsidRPr="007F1EC8">
        <w:rPr>
          <w:rFonts w:ascii="Times New Roman" w:eastAsia="Calibri" w:hAnsi="Times New Roman" w:cs="Times New Roman"/>
          <w:sz w:val="20"/>
          <w:szCs w:val="20"/>
        </w:rPr>
        <w:t xml:space="preserve"> документов и иных юридически значимых сообщений, направле</w:t>
      </w:r>
      <w:r w:rsidRPr="007F1EC8">
        <w:rPr>
          <w:rFonts w:ascii="Times New Roman" w:eastAsia="Calibri" w:hAnsi="Times New Roman" w:cs="Times New Roman"/>
          <w:sz w:val="20"/>
          <w:szCs w:val="20"/>
        </w:rPr>
        <w:t>н</w:t>
      </w:r>
      <w:r w:rsidRPr="007F1EC8">
        <w:rPr>
          <w:rFonts w:ascii="Times New Roman" w:eastAsia="Calibri" w:hAnsi="Times New Roman" w:cs="Times New Roman"/>
          <w:sz w:val="20"/>
          <w:szCs w:val="20"/>
        </w:rPr>
        <w:t>ных и полученных в рамках настоящего договора по электронной почте, в качестве доказательств при разрешении споров.</w:t>
      </w: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F1EC8">
        <w:rPr>
          <w:rFonts w:ascii="Times New Roman" w:eastAsia="Calibri" w:hAnsi="Times New Roman" w:cs="Times New Roman"/>
          <w:sz w:val="20"/>
          <w:szCs w:val="20"/>
        </w:rPr>
        <w:t>9.9. Стороны резюмируют, что адреса электронной почты указанные в реквизитах сторон в договоре являются надл</w:t>
      </w:r>
      <w:r w:rsidRPr="007F1EC8">
        <w:rPr>
          <w:rFonts w:ascii="Times New Roman" w:eastAsia="Calibri" w:hAnsi="Times New Roman" w:cs="Times New Roman"/>
          <w:sz w:val="20"/>
          <w:szCs w:val="20"/>
        </w:rPr>
        <w:t>е</w:t>
      </w:r>
      <w:r w:rsidRPr="007F1EC8">
        <w:rPr>
          <w:rFonts w:ascii="Times New Roman" w:eastAsia="Calibri" w:hAnsi="Times New Roman" w:cs="Times New Roman"/>
          <w:sz w:val="20"/>
          <w:szCs w:val="20"/>
        </w:rPr>
        <w:t>жащими для обмена юридически значимыми сообщениями, претензиями и именно сторона, с чьего электронного почтового ящика направленно сообщение, его направила.</w:t>
      </w: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F1EC8">
        <w:rPr>
          <w:rFonts w:ascii="Times New Roman" w:hAnsi="Times New Roman" w:cs="Times New Roman"/>
          <w:b/>
          <w:bCs/>
          <w:sz w:val="20"/>
          <w:szCs w:val="20"/>
        </w:rPr>
        <w:t>10. Порядок изменения и расторжения договора</w:t>
      </w:r>
    </w:p>
    <w:p w:rsidR="007F1EC8" w:rsidRPr="007F1EC8" w:rsidRDefault="007F1EC8" w:rsidP="007F1EC8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10.1. Договор может быть расторгнут:</w:t>
      </w:r>
    </w:p>
    <w:p w:rsidR="007F1EC8" w:rsidRPr="007F1EC8" w:rsidRDefault="007F1EC8" w:rsidP="007F1EC8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10.1.1. По взаимному согласию Заказчика и Поставщика.</w:t>
      </w:r>
    </w:p>
    <w:p w:rsidR="007F1EC8" w:rsidRPr="007F1EC8" w:rsidRDefault="007F1EC8" w:rsidP="007F1EC8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10.1.2. По решению суда по основаниям, предусмотренным гражданским законодательством.</w:t>
      </w:r>
    </w:p>
    <w:p w:rsidR="007F1EC8" w:rsidRPr="007F1EC8" w:rsidRDefault="007F1EC8" w:rsidP="007F1EC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F1EC8" w:rsidRPr="007F1EC8" w:rsidRDefault="007F1EC8" w:rsidP="007F1EC8">
      <w:pPr>
        <w:spacing w:after="0"/>
        <w:ind w:firstLine="53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F1EC8">
        <w:rPr>
          <w:rFonts w:ascii="Times New Roman" w:hAnsi="Times New Roman" w:cs="Times New Roman"/>
          <w:b/>
          <w:bCs/>
          <w:sz w:val="20"/>
          <w:szCs w:val="20"/>
        </w:rPr>
        <w:t>11. Прочие условия</w:t>
      </w:r>
    </w:p>
    <w:p w:rsidR="007F1EC8" w:rsidRPr="007F1EC8" w:rsidRDefault="007F1EC8" w:rsidP="007F1EC8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11.1. Настоящий договор вступает в силу с момента его подписания и действует по «</w:t>
      </w:r>
      <w:r w:rsidR="00A612AE" w:rsidRPr="00A612AE">
        <w:rPr>
          <w:rFonts w:ascii="Times New Roman" w:hAnsi="Times New Roman" w:cs="Times New Roman"/>
          <w:noProof/>
          <w:sz w:val="20"/>
          <w:szCs w:val="20"/>
        </w:rPr>
        <w:t>31</w:t>
      </w:r>
      <w:r w:rsidRPr="007F1EC8">
        <w:rPr>
          <w:rFonts w:ascii="Times New Roman" w:hAnsi="Times New Roman" w:cs="Times New Roman"/>
          <w:noProof/>
          <w:sz w:val="20"/>
          <w:szCs w:val="20"/>
        </w:rPr>
        <w:t>» августа 2020 г.</w:t>
      </w:r>
    </w:p>
    <w:p w:rsidR="007F1EC8" w:rsidRPr="007F1EC8" w:rsidRDefault="007F1EC8" w:rsidP="007F1EC8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11.2. В случае изменения у какой-либо из Сторон местонахождения, названия, банковских реквизитов и прочего, она обязана в течение 5 (</w:t>
      </w:r>
      <w:r w:rsidRPr="007F1EC8">
        <w:rPr>
          <w:rFonts w:ascii="Times New Roman" w:hAnsi="Times New Roman" w:cs="Times New Roman"/>
          <w:i/>
          <w:noProof/>
          <w:sz w:val="20"/>
          <w:szCs w:val="20"/>
        </w:rPr>
        <w:t>пяти</w:t>
      </w:r>
      <w:r w:rsidRPr="007F1EC8">
        <w:rPr>
          <w:rFonts w:ascii="Times New Roman" w:hAnsi="Times New Roman" w:cs="Times New Roman"/>
          <w:noProof/>
          <w:sz w:val="20"/>
          <w:szCs w:val="20"/>
        </w:rPr>
        <w:t>) календарных дней письменно известить об этом другую Сторону, указав, что оно является неотъемлемой частью настоящего договора.</w:t>
      </w:r>
    </w:p>
    <w:p w:rsidR="007F1EC8" w:rsidRPr="007F1EC8" w:rsidRDefault="007F1EC8" w:rsidP="007F1EC8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11.3.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7F1EC8" w:rsidRPr="007F1EC8" w:rsidRDefault="007F1EC8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11.4. Следующие приложения являются неотъемлемой частью настоящего договора:</w:t>
      </w:r>
    </w:p>
    <w:p w:rsidR="007F1EC8" w:rsidRPr="007F1EC8" w:rsidRDefault="007F1EC8" w:rsidP="007F1EC8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Приложение № 1 – Спецификация на поставку товаров.</w:t>
      </w:r>
    </w:p>
    <w:p w:rsidR="007F1EC8" w:rsidRPr="007F1EC8" w:rsidRDefault="007F1EC8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11.5. Настоящий договор составлен в 2 (двух) экземплярах, имеющих одинаковую юридическую силу, по одному для каждой Сторон.</w:t>
      </w:r>
    </w:p>
    <w:p w:rsidR="00FD2A30" w:rsidRPr="00FD2A30" w:rsidRDefault="007F1EC8" w:rsidP="00FD2A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12</w:t>
      </w:r>
      <w:r w:rsidR="00FD2A30"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. Адреса, реквизиты и подписи Сторон </w:t>
      </w:r>
    </w:p>
    <w:p w:rsidR="00FD2A30" w:rsidRPr="00FD2A30" w:rsidRDefault="00C05D74" w:rsidP="00FD2A30">
      <w:pPr>
        <w:shd w:val="clear" w:color="auto" w:fill="FFFFFF"/>
        <w:tabs>
          <w:tab w:val="left" w:pos="439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>
        <w:rPr>
          <w:rFonts w:ascii="Times New Roman" w:hAnsi="Times New Roman" w:cs="Times New Roman"/>
          <w:spacing w:val="6"/>
          <w:sz w:val="20"/>
          <w:szCs w:val="20"/>
        </w:rPr>
        <w:t>1</w:t>
      </w:r>
      <w:r w:rsidR="007F1EC8">
        <w:rPr>
          <w:rFonts w:ascii="Times New Roman" w:hAnsi="Times New Roman" w:cs="Times New Roman"/>
          <w:spacing w:val="6"/>
          <w:sz w:val="20"/>
          <w:szCs w:val="20"/>
        </w:rPr>
        <w:t>2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.1. «Заказчик»: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pacing w:val="6"/>
          <w:sz w:val="20"/>
          <w:szCs w:val="20"/>
        </w:rPr>
        <w:t>1</w:t>
      </w:r>
      <w:r w:rsidR="007F1EC8">
        <w:rPr>
          <w:rFonts w:ascii="Times New Roman" w:hAnsi="Times New Roman" w:cs="Times New Roman"/>
          <w:spacing w:val="6"/>
          <w:sz w:val="20"/>
          <w:szCs w:val="20"/>
        </w:rPr>
        <w:t>2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.2. «</w:t>
      </w:r>
      <w:r>
        <w:rPr>
          <w:rFonts w:ascii="Times New Roman" w:hAnsi="Times New Roman" w:cs="Times New Roman"/>
          <w:spacing w:val="6"/>
          <w:sz w:val="20"/>
          <w:szCs w:val="20"/>
        </w:rPr>
        <w:t>Поставщик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»:</w:t>
      </w:r>
    </w:p>
    <w:tbl>
      <w:tblPr>
        <w:tblW w:w="10314" w:type="dxa"/>
        <w:tblLayout w:type="fixed"/>
        <w:tblLook w:val="0000"/>
      </w:tblPr>
      <w:tblGrid>
        <w:gridCol w:w="5211"/>
        <w:gridCol w:w="5103"/>
      </w:tblGrid>
      <w:tr w:rsidR="00FD2A30" w:rsidRPr="00FD2A30" w:rsidTr="009D4A3A">
        <w:trPr>
          <w:trHeight w:val="185"/>
        </w:trPr>
        <w:tc>
          <w:tcPr>
            <w:tcW w:w="5211" w:type="dxa"/>
          </w:tcPr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665709, </w:t>
            </w:r>
            <w:proofErr w:type="gram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Иркутская</w:t>
            </w:r>
            <w:proofErr w:type="gram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обл., г. Братск, ул. Макаренко, 40</w:t>
            </w:r>
          </w:p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Тел./факс: +7 (3953) 325410</w:t>
            </w:r>
          </w:p>
          <w:p w:rsidR="00012F8A" w:rsidRDefault="00FD2A30" w:rsidP="00012F8A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Контактное лицо: </w:t>
            </w:r>
            <w:r w:rsidR="00076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Николаева Татьяна </w:t>
            </w:r>
            <w:r w:rsidR="005E0F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Николаевна</w:t>
            </w:r>
            <w:r w:rsidR="00012F8A" w:rsidRPr="00012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012F8A" w:rsidRPr="00A612AE" w:rsidRDefault="00076F88" w:rsidP="00012F8A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тел</w:t>
            </w:r>
            <w:r w:rsidRPr="00A612A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.: +7 (3953) 325-338</w:t>
            </w:r>
            <w:r w:rsidR="00012F8A" w:rsidRPr="00A612A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  <w:p w:rsidR="007F1EC8" w:rsidRPr="007F1EC8" w:rsidRDefault="007F1EC8" w:rsidP="00012F8A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7" w:history="1">
              <w:r w:rsidRPr="002E5923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axp@brstu.ru</w:t>
              </w:r>
            </w:hyperlink>
          </w:p>
          <w:p w:rsidR="00FD2A30" w:rsidRPr="008F20FD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</w:t>
            </w:r>
            <w:r w:rsidRPr="008F20F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3805100148 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</w:t>
            </w:r>
            <w:r w:rsidRPr="008F20F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380501001</w:t>
            </w:r>
          </w:p>
          <w:p w:rsidR="00FD2A30" w:rsidRPr="008F20FD" w:rsidRDefault="00FD2A30" w:rsidP="00FD2A30">
            <w:pPr>
              <w:shd w:val="clear" w:color="auto" w:fill="FFFFFF"/>
              <w:tabs>
                <w:tab w:val="left" w:pos="439"/>
                <w:tab w:val="left" w:pos="4784"/>
              </w:tabs>
              <w:spacing w:after="0" w:line="240" w:lineRule="auto"/>
              <w:ind w:right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FD2A30" w:rsidRPr="00FD2A30" w:rsidRDefault="00FD2A30" w:rsidP="00FD2A30">
            <w:pPr>
              <w:widowControl w:val="0"/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Банковские реквизиты: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УФК по Иркутской области (ФГБОУ ВО "БрГУ" л/с 20346X40150)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БИК 042520001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 ИРКУТСК Г.ИРКУТСК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/с 40501810000002000001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КБК (</w:t>
            </w:r>
            <w:proofErr w:type="spell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00000000000000000130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Ректор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ФГБОУ ВО «БрГУ»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 И.С. </w:t>
            </w:r>
            <w:proofErr w:type="spell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Ситов</w:t>
            </w:r>
            <w:proofErr w:type="spellEnd"/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A612AE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F1EC8" w:rsidRPr="00A612AE" w:rsidRDefault="007F1EC8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 руководителя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 Ф.И.О.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  <w:bookmarkStart w:id="4" w:name="_GoBack"/>
            <w:bookmarkEnd w:id="4"/>
          </w:p>
        </w:tc>
      </w:tr>
    </w:tbl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к Договору № ____ от «__» ________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FD2A30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sz w:val="20"/>
          <w:szCs w:val="20"/>
        </w:rPr>
        <w:t>СПЕЦИФИКАЦИЯ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на поставку товар</w:t>
      </w:r>
      <w:r w:rsidR="006E4C65">
        <w:rPr>
          <w:rFonts w:ascii="Times New Roman" w:hAnsi="Times New Roman" w:cs="Times New Roman"/>
          <w:bCs/>
          <w:sz w:val="20"/>
          <w:szCs w:val="20"/>
        </w:rPr>
        <w:t>а</w:t>
      </w: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C05D74" w:rsidRPr="00C05D74" w:rsidTr="006941EA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Кол-во, (ед. изм.)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Сумма с НДС, руб.</w:t>
            </w:r>
          </w:p>
        </w:tc>
      </w:tr>
      <w:tr w:rsidR="00C05D74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6F88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F88" w:rsidRPr="00C05D74" w:rsidRDefault="00076F8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F88" w:rsidRPr="00C05D74" w:rsidRDefault="00076F8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F88" w:rsidRPr="00C05D74" w:rsidRDefault="00076F8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F88" w:rsidRPr="00C05D74" w:rsidRDefault="00076F8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88" w:rsidRPr="00C05D74" w:rsidRDefault="00076F8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88" w:rsidRPr="00C05D74" w:rsidRDefault="00076F8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6F88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F88" w:rsidRPr="00C05D74" w:rsidRDefault="00076F8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F88" w:rsidRPr="00C05D74" w:rsidRDefault="00076F8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F88" w:rsidRPr="00C05D74" w:rsidRDefault="00076F8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F88" w:rsidRPr="00C05D74" w:rsidRDefault="00076F8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88" w:rsidRPr="00C05D74" w:rsidRDefault="00076F8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88" w:rsidRPr="00C05D74" w:rsidRDefault="00076F8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C05D74">
              <w:rPr>
                <w:rFonts w:ascii="Times New Roman" w:hAnsi="Times New Roman" w:cs="Times New Roman"/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От Заказчика: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От Поставщика: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noProof/>
          <w:sz w:val="20"/>
          <w:szCs w:val="20"/>
        </w:rPr>
        <w:t>Ректор ФГБОУ ВО «БрГУ»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Должность руководителя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 xml:space="preserve">___________ И.С. </w:t>
      </w:r>
      <w:proofErr w:type="spellStart"/>
      <w:r w:rsidRPr="00C05D74">
        <w:rPr>
          <w:rFonts w:ascii="Times New Roman" w:hAnsi="Times New Roman" w:cs="Times New Roman"/>
          <w:bCs/>
          <w:sz w:val="20"/>
          <w:szCs w:val="20"/>
        </w:rPr>
        <w:t>Ситов</w:t>
      </w:r>
      <w:proofErr w:type="spellEnd"/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____________Ф.И.О.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«___»____________2020 г.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«___»____________2020 г.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М.П.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М.П.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D2A30" w:rsidRPr="00FD2A30" w:rsidSect="00FD2A30">
      <w:footerReference w:type="default" r:id="rId8"/>
      <w:pgSz w:w="11906" w:h="16838"/>
      <w:pgMar w:top="56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A9A" w:rsidRDefault="00AB2A9A" w:rsidP="003D59F3">
      <w:pPr>
        <w:spacing w:after="0" w:line="240" w:lineRule="auto"/>
      </w:pPr>
      <w:r>
        <w:separator/>
      </w:r>
    </w:p>
  </w:endnote>
  <w:endnote w:type="continuationSeparator" w:id="0">
    <w:p w:rsidR="00AB2A9A" w:rsidRDefault="00AB2A9A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606BE8" w:rsidRDefault="00916F5D">
        <w:pPr>
          <w:pStyle w:val="a3"/>
          <w:jc w:val="right"/>
        </w:pPr>
        <w:r>
          <w:fldChar w:fldCharType="begin"/>
        </w:r>
        <w:r w:rsidR="00606BE8">
          <w:instrText xml:space="preserve"> PAGE   \* MERGEFORMAT </w:instrText>
        </w:r>
        <w:r>
          <w:fldChar w:fldCharType="separate"/>
        </w:r>
        <w:r w:rsidR="008F20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6BE8" w:rsidRDefault="00606BE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A9A" w:rsidRDefault="00AB2A9A" w:rsidP="003D59F3">
      <w:pPr>
        <w:spacing w:after="0" w:line="240" w:lineRule="auto"/>
      </w:pPr>
      <w:r>
        <w:separator/>
      </w:r>
    </w:p>
  </w:footnote>
  <w:footnote w:type="continuationSeparator" w:id="0">
    <w:p w:rsidR="00AB2A9A" w:rsidRDefault="00AB2A9A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5AC0"/>
    <w:multiLevelType w:val="hybridMultilevel"/>
    <w:tmpl w:val="D072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2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5">
    <w:nsid w:val="45227C5F"/>
    <w:multiLevelType w:val="multilevel"/>
    <w:tmpl w:val="0C0223A8"/>
    <w:lvl w:ilvl="0">
      <w:start w:val="1"/>
      <w:numFmt w:val="decimal"/>
      <w:lvlText w:val="%1.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9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0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24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6"/>
  </w:num>
  <w:num w:numId="5">
    <w:abstractNumId w:val="8"/>
  </w:num>
  <w:num w:numId="6">
    <w:abstractNumId w:val="18"/>
  </w:num>
  <w:num w:numId="7">
    <w:abstractNumId w:val="14"/>
  </w:num>
  <w:num w:numId="8">
    <w:abstractNumId w:val="9"/>
  </w:num>
  <w:num w:numId="9">
    <w:abstractNumId w:val="19"/>
  </w:num>
  <w:num w:numId="10">
    <w:abstractNumId w:val="0"/>
  </w:num>
  <w:num w:numId="11">
    <w:abstractNumId w:val="23"/>
  </w:num>
  <w:num w:numId="12">
    <w:abstractNumId w:val="5"/>
  </w:num>
  <w:num w:numId="13">
    <w:abstractNumId w:val="4"/>
  </w:num>
  <w:num w:numId="14">
    <w:abstractNumId w:val="21"/>
  </w:num>
  <w:num w:numId="15">
    <w:abstractNumId w:val="17"/>
  </w:num>
  <w:num w:numId="16">
    <w:abstractNumId w:val="2"/>
  </w:num>
  <w:num w:numId="17">
    <w:abstractNumId w:val="20"/>
  </w:num>
  <w:num w:numId="18">
    <w:abstractNumId w:val="24"/>
  </w:num>
  <w:num w:numId="19">
    <w:abstractNumId w:val="15"/>
  </w:num>
  <w:num w:numId="20">
    <w:abstractNumId w:val="7"/>
  </w:num>
  <w:num w:numId="21">
    <w:abstractNumId w:val="11"/>
  </w:num>
  <w:num w:numId="22">
    <w:abstractNumId w:val="12"/>
  </w:num>
  <w:num w:numId="23">
    <w:abstractNumId w:val="13"/>
  </w:num>
  <w:num w:numId="24">
    <w:abstractNumId w:val="22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2F8A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25A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6F88"/>
    <w:rsid w:val="00077509"/>
    <w:rsid w:val="0007799D"/>
    <w:rsid w:val="0008079A"/>
    <w:rsid w:val="00080A07"/>
    <w:rsid w:val="0008179D"/>
    <w:rsid w:val="00081828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2C30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338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1B9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620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41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4E5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62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04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4D62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0F77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BE8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41C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4C65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5D6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1C5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1EC8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30BF"/>
    <w:rsid w:val="008930EF"/>
    <w:rsid w:val="0089360D"/>
    <w:rsid w:val="00893678"/>
    <w:rsid w:val="008936E6"/>
    <w:rsid w:val="00893898"/>
    <w:rsid w:val="00893B7A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0FD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6F5D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7E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2AE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2A9A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5F8C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5D95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5D44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5D74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666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80A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7BE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07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12B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A30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1">
    <w:name w:val="heading 1"/>
    <w:basedOn w:val="a"/>
    <w:next w:val="a"/>
    <w:link w:val="10"/>
    <w:uiPriority w:val="9"/>
    <w:qFormat/>
    <w:rsid w:val="00FD2A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99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893B7A"/>
  </w:style>
  <w:style w:type="table" w:customStyle="1" w:styleId="12">
    <w:name w:val="Сетка таблицы1"/>
    <w:basedOn w:val="a1"/>
    <w:next w:val="a7"/>
    <w:uiPriority w:val="59"/>
    <w:rsid w:val="00893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D2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FD2A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D2A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FD2A30"/>
  </w:style>
  <w:style w:type="paragraph" w:customStyle="1" w:styleId="13">
    <w:name w:val="Обычный1"/>
    <w:uiPriority w:val="99"/>
    <w:rsid w:val="000E2C3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2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2C30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7F1EC8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7F1EC8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F2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F20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xp@br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2184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52</cp:revision>
  <cp:lastPrinted>2020-06-08T08:50:00Z</cp:lastPrinted>
  <dcterms:created xsi:type="dcterms:W3CDTF">2014-10-02T06:08:00Z</dcterms:created>
  <dcterms:modified xsi:type="dcterms:W3CDTF">2020-06-08T08:52:00Z</dcterms:modified>
</cp:coreProperties>
</file>