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C13678">
        <w:rPr>
          <w:b w:val="0"/>
          <w:bCs w:val="0"/>
          <w:sz w:val="20"/>
          <w:szCs w:val="20"/>
        </w:rPr>
        <w:t>12</w:t>
      </w:r>
      <w:r w:rsidRPr="006A14D6">
        <w:rPr>
          <w:b w:val="0"/>
          <w:bCs w:val="0"/>
          <w:sz w:val="20"/>
          <w:szCs w:val="20"/>
        </w:rPr>
        <w:t xml:space="preserve">» </w:t>
      </w:r>
      <w:r w:rsidR="00C13678">
        <w:rPr>
          <w:b w:val="0"/>
          <w:bCs w:val="0"/>
          <w:sz w:val="20"/>
          <w:szCs w:val="20"/>
        </w:rPr>
        <w:t>феврал</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794942">
        <w:rPr>
          <w:sz w:val="20"/>
          <w:szCs w:val="20"/>
        </w:rPr>
        <w:t>28</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C13678">
        <w:rPr>
          <w:sz w:val="20"/>
          <w:szCs w:val="20"/>
        </w:rPr>
        <w:t>1</w:t>
      </w:r>
      <w:r w:rsidR="00DD4095">
        <w:rPr>
          <w:sz w:val="20"/>
          <w:szCs w:val="20"/>
        </w:rPr>
        <w:t>2</w:t>
      </w:r>
      <w:r w:rsidR="009A38C9" w:rsidRPr="006A14D6">
        <w:rPr>
          <w:sz w:val="20"/>
          <w:szCs w:val="20"/>
        </w:rPr>
        <w:t>»</w:t>
      </w:r>
      <w:r w:rsidR="00755831" w:rsidRPr="006A14D6">
        <w:rPr>
          <w:sz w:val="20"/>
          <w:szCs w:val="20"/>
        </w:rPr>
        <w:t xml:space="preserve"> </w:t>
      </w:r>
      <w:r w:rsidR="00C13678">
        <w:rPr>
          <w:sz w:val="20"/>
          <w:szCs w:val="20"/>
        </w:rPr>
        <w:t>феврал</w:t>
      </w:r>
      <w:r w:rsidR="008F5B37" w:rsidRPr="006A14D6">
        <w:rPr>
          <w:sz w:val="20"/>
          <w:szCs w:val="20"/>
        </w:rPr>
        <w:t>я</w:t>
      </w:r>
      <w:r w:rsidR="000441D2" w:rsidRPr="006A14D6">
        <w:rPr>
          <w:sz w:val="20"/>
          <w:szCs w:val="20"/>
        </w:rPr>
        <w:t xml:space="preserve"> 20</w:t>
      </w:r>
      <w:r w:rsidR="00B340D7">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C13678">
        <w:rPr>
          <w:sz w:val="20"/>
          <w:szCs w:val="20"/>
        </w:rPr>
        <w:t>Хохлова Вера Васильевна</w:t>
      </w:r>
      <w:r w:rsidR="00FD28A2" w:rsidRPr="006A14D6">
        <w:rPr>
          <w:sz w:val="20"/>
          <w:szCs w:val="20"/>
        </w:rPr>
        <w:t>, тел.: +7 (3953) 325</w:t>
      </w:r>
      <w:r w:rsidR="00C13678">
        <w:rPr>
          <w:sz w:val="20"/>
          <w:szCs w:val="20"/>
        </w:rPr>
        <w:t>346</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C13678" w:rsidRPr="0085490C">
        <w:rPr>
          <w:sz w:val="20"/>
          <w:szCs w:val="20"/>
        </w:rPr>
        <w:t xml:space="preserve">оказание услуг </w:t>
      </w:r>
      <w:r w:rsidR="00794942" w:rsidRPr="00C26D34">
        <w:rPr>
          <w:bCs/>
          <w:sz w:val="20"/>
          <w:szCs w:val="20"/>
        </w:rPr>
        <w:t xml:space="preserve">по техническому обслуживанию </w:t>
      </w:r>
      <w:r w:rsidR="00794942" w:rsidRPr="003C756C">
        <w:rPr>
          <w:bCs/>
          <w:sz w:val="20"/>
          <w:szCs w:val="20"/>
        </w:rPr>
        <w:t>ко</w:t>
      </w:r>
      <w:r w:rsidR="00794942" w:rsidRPr="003C756C">
        <w:rPr>
          <w:bCs/>
          <w:sz w:val="20"/>
          <w:szCs w:val="20"/>
        </w:rPr>
        <w:t>н</w:t>
      </w:r>
      <w:r w:rsidR="00794942" w:rsidRPr="003C756C">
        <w:rPr>
          <w:bCs/>
          <w:sz w:val="20"/>
          <w:szCs w:val="20"/>
        </w:rPr>
        <w:t>трольно-кассовой техники</w:t>
      </w:r>
      <w:r w:rsidR="00794942" w:rsidRPr="006A14D6">
        <w:rPr>
          <w:bCs/>
          <w:sz w:val="20"/>
          <w:szCs w:val="20"/>
        </w:rPr>
        <w:t>.</w:t>
      </w:r>
      <w:r w:rsidR="00794942" w:rsidRPr="009A1DB8">
        <w:rPr>
          <w:color w:val="0D0D0D"/>
          <w:sz w:val="20"/>
          <w:szCs w:val="20"/>
        </w:rPr>
        <w:t xml:space="preserve"> </w:t>
      </w:r>
      <w:r w:rsidR="00794942" w:rsidRPr="003C756C">
        <w:rPr>
          <w:color w:val="0D0D0D"/>
          <w:sz w:val="20"/>
          <w:szCs w:val="20"/>
        </w:rPr>
        <w:t>Код ОКПД</w:t>
      </w:r>
      <w:proofErr w:type="gramStart"/>
      <w:r w:rsidR="00794942" w:rsidRPr="003C756C">
        <w:rPr>
          <w:color w:val="0D0D0D"/>
          <w:sz w:val="20"/>
          <w:szCs w:val="20"/>
        </w:rPr>
        <w:t>2</w:t>
      </w:r>
      <w:proofErr w:type="gramEnd"/>
      <w:r w:rsidR="00794942" w:rsidRPr="003C756C">
        <w:rPr>
          <w:color w:val="0D0D0D"/>
          <w:sz w:val="20"/>
          <w:szCs w:val="20"/>
        </w:rPr>
        <w:t>: 33.12.29.900 Код ОКВЭД2: 33.12</w:t>
      </w:r>
      <w:r w:rsidR="00FD28A2">
        <w:rPr>
          <w:color w:val="0D0D0D"/>
          <w:sz w:val="20"/>
          <w:szCs w:val="20"/>
        </w:rPr>
        <w:t>.</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FD28A2">
        <w:rPr>
          <w:sz w:val="20"/>
          <w:szCs w:val="20"/>
        </w:rPr>
        <w:t>о</w:t>
      </w:r>
      <w:r w:rsidRPr="006A14D6">
        <w:rPr>
          <w:sz w:val="20"/>
          <w:szCs w:val="20"/>
        </w:rPr>
        <w:t xml:space="preserve"> </w:t>
      </w:r>
      <w:r w:rsidR="00FD28A2">
        <w:rPr>
          <w:sz w:val="20"/>
          <w:szCs w:val="20"/>
        </w:rPr>
        <w:t>дня</w:t>
      </w:r>
      <w:r w:rsidR="00BA26E2">
        <w:rPr>
          <w:sz w:val="20"/>
          <w:szCs w:val="20"/>
        </w:rPr>
        <w:t xml:space="preserve"> заключения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20</w:t>
      </w:r>
      <w:r w:rsidR="00B340D7">
        <w:rPr>
          <w:sz w:val="20"/>
          <w:szCs w:val="20"/>
        </w:rPr>
        <w:t>20</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3"/>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794942" w:rsidRPr="00794942" w:rsidRDefault="00794942" w:rsidP="003E7AFD">
      <w:pPr>
        <w:pStyle w:val="af7"/>
        <w:numPr>
          <w:ilvl w:val="1"/>
          <w:numId w:val="39"/>
        </w:numPr>
        <w:tabs>
          <w:tab w:val="left" w:pos="0"/>
          <w:tab w:val="left" w:pos="426"/>
          <w:tab w:val="left" w:pos="993"/>
        </w:tabs>
        <w:ind w:left="0" w:firstLine="0"/>
        <w:jc w:val="both"/>
        <w:rPr>
          <w:b/>
          <w:sz w:val="20"/>
          <w:szCs w:val="20"/>
        </w:rPr>
      </w:pPr>
      <w:r w:rsidRPr="00794942">
        <w:rPr>
          <w:b/>
          <w:sz w:val="20"/>
          <w:szCs w:val="20"/>
        </w:rPr>
        <w:t>Перечень</w:t>
      </w:r>
      <w:r w:rsidR="003E7AFD">
        <w:rPr>
          <w:b/>
          <w:sz w:val="20"/>
          <w:szCs w:val="20"/>
        </w:rPr>
        <w:t xml:space="preserve"> контрольно-кассовой техники (далее – </w:t>
      </w:r>
      <w:r w:rsidRPr="00794942">
        <w:rPr>
          <w:b/>
          <w:sz w:val="20"/>
          <w:szCs w:val="20"/>
        </w:rPr>
        <w:t>ККТ</w:t>
      </w:r>
      <w:r w:rsidR="003E7AFD">
        <w:rPr>
          <w:b/>
          <w:sz w:val="20"/>
          <w:szCs w:val="20"/>
        </w:rPr>
        <w:t>)</w:t>
      </w:r>
      <w:r w:rsidRPr="00794942">
        <w:rPr>
          <w:b/>
          <w:sz w:val="20"/>
          <w:szCs w:val="20"/>
        </w:rPr>
        <w:t>, подлежащей техническому обслуживанию, с указ</w:t>
      </w:r>
      <w:r w:rsidRPr="00794942">
        <w:rPr>
          <w:b/>
          <w:sz w:val="20"/>
          <w:szCs w:val="20"/>
        </w:rPr>
        <w:t>а</w:t>
      </w:r>
      <w:r w:rsidRPr="00794942">
        <w:rPr>
          <w:b/>
          <w:sz w:val="20"/>
          <w:szCs w:val="20"/>
        </w:rPr>
        <w:t>нием сроков:</w:t>
      </w:r>
    </w:p>
    <w:tbl>
      <w:tblPr>
        <w:tblW w:w="1053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910"/>
        <w:gridCol w:w="1614"/>
        <w:gridCol w:w="1209"/>
        <w:gridCol w:w="1740"/>
        <w:gridCol w:w="1816"/>
        <w:gridCol w:w="1736"/>
      </w:tblGrid>
      <w:tr w:rsidR="003E7AFD" w:rsidRPr="006525BF" w:rsidTr="003E7AFD">
        <w:trPr>
          <w:trHeight w:val="1449"/>
          <w:tblHeader/>
        </w:trPr>
        <w:tc>
          <w:tcPr>
            <w:tcW w:w="579" w:type="dxa"/>
            <w:shd w:val="clear" w:color="auto" w:fill="D9D9D9" w:themeFill="background1" w:themeFillShade="D9"/>
            <w:noWrap/>
            <w:vAlign w:val="center"/>
            <w:hideMark/>
          </w:tcPr>
          <w:p w:rsidR="005F5AE3" w:rsidRPr="003E7AFD" w:rsidRDefault="005F5AE3" w:rsidP="00470E4D">
            <w:pPr>
              <w:jc w:val="center"/>
              <w:rPr>
                <w:sz w:val="20"/>
                <w:szCs w:val="20"/>
              </w:rPr>
            </w:pPr>
            <w:r w:rsidRPr="003E7AFD">
              <w:rPr>
                <w:sz w:val="20"/>
                <w:szCs w:val="20"/>
              </w:rPr>
              <w:t xml:space="preserve">№ </w:t>
            </w:r>
            <w:proofErr w:type="spellStart"/>
            <w:proofErr w:type="gramStart"/>
            <w:r w:rsidRPr="003E7AFD">
              <w:rPr>
                <w:sz w:val="20"/>
                <w:szCs w:val="20"/>
              </w:rPr>
              <w:t>п</w:t>
            </w:r>
            <w:proofErr w:type="spellEnd"/>
            <w:proofErr w:type="gramEnd"/>
            <w:r w:rsidRPr="003E7AFD">
              <w:rPr>
                <w:sz w:val="20"/>
                <w:szCs w:val="20"/>
              </w:rPr>
              <w:t>/</w:t>
            </w:r>
            <w:proofErr w:type="spellStart"/>
            <w:r w:rsidRPr="003E7AFD">
              <w:rPr>
                <w:sz w:val="20"/>
                <w:szCs w:val="20"/>
              </w:rPr>
              <w:t>п</w:t>
            </w:r>
            <w:proofErr w:type="spellEnd"/>
          </w:p>
        </w:tc>
        <w:tc>
          <w:tcPr>
            <w:tcW w:w="1910" w:type="dxa"/>
            <w:shd w:val="clear" w:color="auto" w:fill="D9D9D9" w:themeFill="background1" w:themeFillShade="D9"/>
            <w:noWrap/>
            <w:vAlign w:val="center"/>
            <w:hideMark/>
          </w:tcPr>
          <w:p w:rsidR="005F5AE3" w:rsidRPr="003E7AFD" w:rsidRDefault="005F5AE3" w:rsidP="003E7AFD">
            <w:pPr>
              <w:jc w:val="center"/>
              <w:rPr>
                <w:sz w:val="20"/>
                <w:szCs w:val="20"/>
              </w:rPr>
            </w:pPr>
            <w:r w:rsidRPr="003E7AFD">
              <w:rPr>
                <w:sz w:val="20"/>
                <w:szCs w:val="20"/>
              </w:rPr>
              <w:t>Наименование, тип марка, мо</w:t>
            </w:r>
            <w:r w:rsidR="003E7AFD">
              <w:rPr>
                <w:sz w:val="20"/>
                <w:szCs w:val="20"/>
              </w:rPr>
              <w:t>дель ККТ</w:t>
            </w:r>
            <w:r w:rsidRPr="003E7AFD">
              <w:rPr>
                <w:sz w:val="20"/>
                <w:szCs w:val="20"/>
              </w:rPr>
              <w:t>, заводской номер, модель ФН, система налогоо</w:t>
            </w:r>
            <w:r w:rsidRPr="003E7AFD">
              <w:rPr>
                <w:sz w:val="20"/>
                <w:szCs w:val="20"/>
              </w:rPr>
              <w:t>б</w:t>
            </w:r>
            <w:r w:rsidRPr="003E7AFD">
              <w:rPr>
                <w:sz w:val="20"/>
                <w:szCs w:val="20"/>
              </w:rPr>
              <w:t>лож</w:t>
            </w:r>
            <w:r w:rsidRPr="003E7AFD">
              <w:rPr>
                <w:sz w:val="20"/>
                <w:szCs w:val="20"/>
              </w:rPr>
              <w:t>е</w:t>
            </w:r>
            <w:r w:rsidRPr="003E7AFD">
              <w:rPr>
                <w:sz w:val="20"/>
                <w:szCs w:val="20"/>
              </w:rPr>
              <w:t>ния</w:t>
            </w:r>
          </w:p>
        </w:tc>
        <w:tc>
          <w:tcPr>
            <w:tcW w:w="1593" w:type="dxa"/>
            <w:shd w:val="clear" w:color="auto" w:fill="D9D9D9" w:themeFill="background1" w:themeFillShade="D9"/>
            <w:noWrap/>
            <w:vAlign w:val="center"/>
            <w:hideMark/>
          </w:tcPr>
          <w:p w:rsidR="005F5AE3" w:rsidRPr="003E7AFD" w:rsidRDefault="005F5AE3" w:rsidP="003E7AFD">
            <w:pPr>
              <w:jc w:val="center"/>
              <w:rPr>
                <w:sz w:val="20"/>
                <w:szCs w:val="20"/>
              </w:rPr>
            </w:pPr>
            <w:r w:rsidRPr="003E7AFD">
              <w:rPr>
                <w:sz w:val="20"/>
                <w:szCs w:val="20"/>
              </w:rPr>
              <w:t>Место</w:t>
            </w:r>
            <w:r w:rsidR="003E7AFD">
              <w:rPr>
                <w:sz w:val="20"/>
                <w:szCs w:val="20"/>
              </w:rPr>
              <w:br/>
            </w:r>
            <w:r w:rsidRPr="003E7AFD">
              <w:rPr>
                <w:sz w:val="20"/>
                <w:szCs w:val="20"/>
              </w:rPr>
              <w:t>устано</w:t>
            </w:r>
            <w:r w:rsidRPr="003E7AFD">
              <w:rPr>
                <w:sz w:val="20"/>
                <w:szCs w:val="20"/>
              </w:rPr>
              <w:t>в</w:t>
            </w:r>
            <w:r w:rsidRPr="003E7AFD">
              <w:rPr>
                <w:sz w:val="20"/>
                <w:szCs w:val="20"/>
              </w:rPr>
              <w:t>ки</w:t>
            </w:r>
          </w:p>
        </w:tc>
        <w:tc>
          <w:tcPr>
            <w:tcW w:w="1209" w:type="dxa"/>
            <w:shd w:val="clear" w:color="auto" w:fill="D9D9D9" w:themeFill="background1" w:themeFillShade="D9"/>
            <w:noWrap/>
            <w:vAlign w:val="center"/>
            <w:hideMark/>
          </w:tcPr>
          <w:p w:rsidR="005F5AE3" w:rsidRPr="003E7AFD" w:rsidRDefault="005F5AE3" w:rsidP="00470E4D">
            <w:pPr>
              <w:jc w:val="center"/>
              <w:rPr>
                <w:sz w:val="20"/>
                <w:szCs w:val="20"/>
              </w:rPr>
            </w:pPr>
            <w:r w:rsidRPr="003E7AFD">
              <w:rPr>
                <w:sz w:val="20"/>
                <w:szCs w:val="20"/>
              </w:rPr>
              <w:t>Дата</w:t>
            </w:r>
          </w:p>
          <w:p w:rsidR="005F5AE3" w:rsidRPr="003E7AFD" w:rsidRDefault="005F5AE3" w:rsidP="00470E4D">
            <w:pPr>
              <w:jc w:val="center"/>
              <w:rPr>
                <w:sz w:val="20"/>
                <w:szCs w:val="20"/>
              </w:rPr>
            </w:pPr>
            <w:r w:rsidRPr="003E7AFD">
              <w:rPr>
                <w:sz w:val="20"/>
                <w:szCs w:val="20"/>
              </w:rPr>
              <w:t>замены ФН</w:t>
            </w:r>
          </w:p>
        </w:tc>
        <w:tc>
          <w:tcPr>
            <w:tcW w:w="1717" w:type="dxa"/>
            <w:shd w:val="clear" w:color="auto" w:fill="D9D9D9" w:themeFill="background1" w:themeFillShade="D9"/>
            <w:noWrap/>
            <w:vAlign w:val="center"/>
            <w:hideMark/>
          </w:tcPr>
          <w:p w:rsidR="005F5AE3" w:rsidRPr="003E7AFD" w:rsidRDefault="003E7AFD" w:rsidP="003E7AFD">
            <w:pPr>
              <w:jc w:val="center"/>
              <w:rPr>
                <w:sz w:val="20"/>
                <w:szCs w:val="20"/>
              </w:rPr>
            </w:pPr>
            <w:r w:rsidRPr="003E7AFD">
              <w:rPr>
                <w:sz w:val="20"/>
                <w:szCs w:val="20"/>
              </w:rPr>
              <w:t>Регистрацио</w:t>
            </w:r>
            <w:r w:rsidRPr="003E7AFD">
              <w:rPr>
                <w:sz w:val="20"/>
                <w:szCs w:val="20"/>
              </w:rPr>
              <w:t>н</w:t>
            </w:r>
            <w:r w:rsidRPr="003E7AFD">
              <w:rPr>
                <w:sz w:val="20"/>
                <w:szCs w:val="20"/>
              </w:rPr>
              <w:t xml:space="preserve">ный номер </w:t>
            </w:r>
            <w:r>
              <w:rPr>
                <w:sz w:val="20"/>
                <w:szCs w:val="20"/>
              </w:rPr>
              <w:t>ККТ</w:t>
            </w:r>
          </w:p>
        </w:tc>
        <w:tc>
          <w:tcPr>
            <w:tcW w:w="1792" w:type="dxa"/>
            <w:shd w:val="clear" w:color="auto" w:fill="D9D9D9" w:themeFill="background1" w:themeFillShade="D9"/>
            <w:noWrap/>
            <w:vAlign w:val="center"/>
            <w:hideMark/>
          </w:tcPr>
          <w:p w:rsidR="005F5AE3" w:rsidRPr="003E7AFD" w:rsidRDefault="003E7AFD" w:rsidP="00470E4D">
            <w:pPr>
              <w:jc w:val="center"/>
              <w:rPr>
                <w:sz w:val="20"/>
                <w:szCs w:val="20"/>
              </w:rPr>
            </w:pPr>
            <w:r>
              <w:rPr>
                <w:sz w:val="20"/>
                <w:szCs w:val="20"/>
              </w:rPr>
              <w:t>Н</w:t>
            </w:r>
            <w:r w:rsidR="005F5AE3" w:rsidRPr="003E7AFD">
              <w:rPr>
                <w:sz w:val="20"/>
                <w:szCs w:val="20"/>
              </w:rPr>
              <w:t>омер ФН</w:t>
            </w:r>
          </w:p>
        </w:tc>
        <w:tc>
          <w:tcPr>
            <w:tcW w:w="1736" w:type="dxa"/>
            <w:shd w:val="clear" w:color="auto" w:fill="D9D9D9" w:themeFill="background1" w:themeFillShade="D9"/>
            <w:noWrap/>
            <w:vAlign w:val="center"/>
            <w:hideMark/>
          </w:tcPr>
          <w:p w:rsidR="005F5AE3" w:rsidRPr="003E7AFD" w:rsidRDefault="005F5AE3" w:rsidP="00470E4D">
            <w:pPr>
              <w:jc w:val="center"/>
              <w:rPr>
                <w:sz w:val="20"/>
                <w:szCs w:val="20"/>
              </w:rPr>
            </w:pPr>
            <w:r w:rsidRPr="003E7AFD">
              <w:rPr>
                <w:sz w:val="20"/>
                <w:szCs w:val="20"/>
              </w:rPr>
              <w:t>Периоды не и</w:t>
            </w:r>
            <w:r w:rsidRPr="003E7AFD">
              <w:rPr>
                <w:sz w:val="20"/>
                <w:szCs w:val="20"/>
              </w:rPr>
              <w:t>с</w:t>
            </w:r>
            <w:r w:rsidRPr="003E7AFD">
              <w:rPr>
                <w:sz w:val="20"/>
                <w:szCs w:val="20"/>
              </w:rPr>
              <w:t>пользование ККТ</w:t>
            </w:r>
          </w:p>
        </w:tc>
      </w:tr>
      <w:tr w:rsidR="003E7AFD" w:rsidRPr="006525BF" w:rsidTr="003E7AFD">
        <w:trPr>
          <w:trHeight w:val="253"/>
        </w:trPr>
        <w:tc>
          <w:tcPr>
            <w:tcW w:w="579" w:type="dxa"/>
            <w:shd w:val="clear" w:color="auto" w:fill="auto"/>
            <w:noWrap/>
            <w:vAlign w:val="center"/>
            <w:hideMark/>
          </w:tcPr>
          <w:p w:rsidR="005F5AE3" w:rsidRPr="006525BF" w:rsidRDefault="005F5AE3" w:rsidP="00470E4D">
            <w:pPr>
              <w:jc w:val="center"/>
              <w:rPr>
                <w:sz w:val="20"/>
                <w:szCs w:val="20"/>
              </w:rPr>
            </w:pPr>
            <w:r w:rsidRPr="006525BF">
              <w:rPr>
                <w:sz w:val="20"/>
                <w:szCs w:val="20"/>
              </w:rPr>
              <w:t>1</w:t>
            </w:r>
          </w:p>
        </w:tc>
        <w:tc>
          <w:tcPr>
            <w:tcW w:w="1910" w:type="dxa"/>
            <w:shd w:val="clear" w:color="auto" w:fill="auto"/>
            <w:noWrap/>
            <w:vAlign w:val="center"/>
            <w:hideMark/>
          </w:tcPr>
          <w:p w:rsidR="005F5AE3" w:rsidRPr="003D0FDE" w:rsidRDefault="005F5AE3" w:rsidP="00470E4D">
            <w:pPr>
              <w:jc w:val="center"/>
              <w:rPr>
                <w:b/>
                <w:sz w:val="18"/>
                <w:szCs w:val="18"/>
              </w:rPr>
            </w:pPr>
            <w:r w:rsidRPr="003D0FDE">
              <w:rPr>
                <w:b/>
                <w:sz w:val="18"/>
                <w:szCs w:val="18"/>
              </w:rPr>
              <w:t>Пионер 114Ф (5017006166)</w:t>
            </w:r>
          </w:p>
          <w:p w:rsidR="005F5AE3" w:rsidRPr="003D0FDE" w:rsidRDefault="005F5AE3" w:rsidP="00470E4D">
            <w:pPr>
              <w:jc w:val="center"/>
              <w:rPr>
                <w:sz w:val="18"/>
                <w:szCs w:val="18"/>
              </w:rPr>
            </w:pPr>
            <w:r w:rsidRPr="003D0FDE">
              <w:rPr>
                <w:sz w:val="18"/>
                <w:szCs w:val="18"/>
              </w:rPr>
              <w:t>модель ФН-1.1.</w:t>
            </w:r>
            <w:r>
              <w:rPr>
                <w:sz w:val="18"/>
                <w:szCs w:val="18"/>
              </w:rPr>
              <w:t>,</w:t>
            </w:r>
            <w:r w:rsidRPr="003D0FDE">
              <w:rPr>
                <w:sz w:val="18"/>
                <w:szCs w:val="18"/>
              </w:rPr>
              <w:t xml:space="preserve"> </w:t>
            </w:r>
            <w:r>
              <w:rPr>
                <w:sz w:val="18"/>
                <w:szCs w:val="18"/>
              </w:rPr>
              <w:t>срок действия – 15 мес</w:t>
            </w:r>
            <w:r>
              <w:rPr>
                <w:sz w:val="18"/>
                <w:szCs w:val="18"/>
              </w:rPr>
              <w:t>я</w:t>
            </w:r>
            <w:r>
              <w:rPr>
                <w:sz w:val="18"/>
                <w:szCs w:val="18"/>
              </w:rPr>
              <w:t>цев,</w:t>
            </w:r>
            <w:r w:rsidRPr="003D0FDE">
              <w:rPr>
                <w:sz w:val="18"/>
                <w:szCs w:val="18"/>
              </w:rPr>
              <w:t xml:space="preserve"> система налог</w:t>
            </w:r>
            <w:r w:rsidRPr="003D0FDE">
              <w:rPr>
                <w:sz w:val="18"/>
                <w:szCs w:val="18"/>
              </w:rPr>
              <w:t>о</w:t>
            </w:r>
            <w:r w:rsidRPr="003D0FDE">
              <w:rPr>
                <w:sz w:val="18"/>
                <w:szCs w:val="18"/>
              </w:rPr>
              <w:t>обл</w:t>
            </w:r>
            <w:r w:rsidRPr="003D0FDE">
              <w:rPr>
                <w:sz w:val="18"/>
                <w:szCs w:val="18"/>
              </w:rPr>
              <w:t>о</w:t>
            </w:r>
            <w:r w:rsidRPr="003D0FDE">
              <w:rPr>
                <w:sz w:val="18"/>
                <w:szCs w:val="18"/>
              </w:rPr>
              <w:t>жения – ОСН (общая система нал</w:t>
            </w:r>
            <w:r w:rsidRPr="003D0FDE">
              <w:rPr>
                <w:sz w:val="18"/>
                <w:szCs w:val="18"/>
              </w:rPr>
              <w:t>о</w:t>
            </w:r>
            <w:r w:rsidRPr="003D0FDE">
              <w:rPr>
                <w:sz w:val="18"/>
                <w:szCs w:val="18"/>
              </w:rPr>
              <w:t>гооблож</w:t>
            </w:r>
            <w:r w:rsidRPr="003D0FDE">
              <w:rPr>
                <w:sz w:val="18"/>
                <w:szCs w:val="18"/>
              </w:rPr>
              <w:t>е</w:t>
            </w:r>
            <w:r w:rsidRPr="003D0FDE">
              <w:rPr>
                <w:sz w:val="18"/>
                <w:szCs w:val="18"/>
              </w:rPr>
              <w:t>ния)</w:t>
            </w:r>
          </w:p>
        </w:tc>
        <w:tc>
          <w:tcPr>
            <w:tcW w:w="1593" w:type="dxa"/>
            <w:shd w:val="clear" w:color="auto" w:fill="auto"/>
            <w:noWrap/>
            <w:vAlign w:val="center"/>
            <w:hideMark/>
          </w:tcPr>
          <w:p w:rsidR="005F5AE3" w:rsidRPr="006525BF" w:rsidRDefault="005F5AE3" w:rsidP="00470E4D">
            <w:pPr>
              <w:jc w:val="center"/>
              <w:rPr>
                <w:sz w:val="20"/>
                <w:szCs w:val="20"/>
              </w:rPr>
            </w:pPr>
            <w:r w:rsidRPr="006525BF">
              <w:rPr>
                <w:sz w:val="20"/>
                <w:szCs w:val="20"/>
              </w:rPr>
              <w:t>ул. Макаренко</w:t>
            </w:r>
            <w:r>
              <w:rPr>
                <w:sz w:val="20"/>
                <w:szCs w:val="20"/>
              </w:rPr>
              <w:t xml:space="preserve"> </w:t>
            </w:r>
            <w:r w:rsidRPr="006525BF">
              <w:rPr>
                <w:sz w:val="20"/>
                <w:szCs w:val="20"/>
              </w:rPr>
              <w:t>40</w:t>
            </w:r>
            <w:r>
              <w:rPr>
                <w:sz w:val="20"/>
                <w:szCs w:val="20"/>
              </w:rPr>
              <w:t>,</w:t>
            </w:r>
            <w:r w:rsidRPr="006525BF">
              <w:rPr>
                <w:sz w:val="20"/>
                <w:szCs w:val="20"/>
              </w:rPr>
              <w:t xml:space="preserve"> стр.</w:t>
            </w:r>
            <w:r>
              <w:rPr>
                <w:sz w:val="20"/>
                <w:szCs w:val="20"/>
              </w:rPr>
              <w:t xml:space="preserve"> </w:t>
            </w:r>
            <w:r w:rsidRPr="006525BF">
              <w:rPr>
                <w:sz w:val="20"/>
                <w:szCs w:val="20"/>
              </w:rPr>
              <w:t>2</w:t>
            </w:r>
            <w:r>
              <w:rPr>
                <w:sz w:val="20"/>
                <w:szCs w:val="20"/>
              </w:rPr>
              <w:t>,</w:t>
            </w:r>
            <w:r w:rsidRPr="006525BF">
              <w:rPr>
                <w:sz w:val="20"/>
                <w:szCs w:val="20"/>
              </w:rPr>
              <w:t xml:space="preserve"> </w:t>
            </w:r>
            <w:r>
              <w:rPr>
                <w:sz w:val="20"/>
                <w:szCs w:val="20"/>
              </w:rPr>
              <w:t xml:space="preserve"> ко</w:t>
            </w:r>
            <w:r>
              <w:rPr>
                <w:sz w:val="20"/>
                <w:szCs w:val="20"/>
              </w:rPr>
              <w:t>р</w:t>
            </w:r>
            <w:r>
              <w:rPr>
                <w:sz w:val="20"/>
                <w:szCs w:val="20"/>
              </w:rPr>
              <w:t xml:space="preserve">пус 2 </w:t>
            </w:r>
            <w:r w:rsidRPr="006525BF">
              <w:rPr>
                <w:sz w:val="20"/>
                <w:szCs w:val="20"/>
              </w:rPr>
              <w:t>буфет</w:t>
            </w:r>
          </w:p>
        </w:tc>
        <w:tc>
          <w:tcPr>
            <w:tcW w:w="1209" w:type="dxa"/>
            <w:shd w:val="clear" w:color="auto" w:fill="auto"/>
            <w:noWrap/>
            <w:vAlign w:val="center"/>
            <w:hideMark/>
          </w:tcPr>
          <w:p w:rsidR="005F5AE3" w:rsidRPr="006525BF" w:rsidRDefault="005F5AE3" w:rsidP="00470E4D">
            <w:pPr>
              <w:jc w:val="center"/>
              <w:rPr>
                <w:sz w:val="20"/>
                <w:szCs w:val="20"/>
              </w:rPr>
            </w:pPr>
            <w:r w:rsidRPr="006525BF">
              <w:rPr>
                <w:sz w:val="20"/>
                <w:szCs w:val="20"/>
              </w:rPr>
              <w:t>09.12.2020</w:t>
            </w:r>
          </w:p>
        </w:tc>
        <w:tc>
          <w:tcPr>
            <w:tcW w:w="1717" w:type="dxa"/>
            <w:shd w:val="clear" w:color="auto" w:fill="auto"/>
            <w:noWrap/>
            <w:vAlign w:val="center"/>
            <w:hideMark/>
          </w:tcPr>
          <w:p w:rsidR="005F5AE3" w:rsidRPr="006525BF" w:rsidRDefault="005F5AE3" w:rsidP="00470E4D">
            <w:pPr>
              <w:jc w:val="center"/>
              <w:rPr>
                <w:sz w:val="20"/>
                <w:szCs w:val="20"/>
              </w:rPr>
            </w:pPr>
            <w:r w:rsidRPr="006525BF">
              <w:rPr>
                <w:sz w:val="20"/>
                <w:szCs w:val="20"/>
              </w:rPr>
              <w:t>342323043091</w:t>
            </w:r>
          </w:p>
        </w:tc>
        <w:tc>
          <w:tcPr>
            <w:tcW w:w="1792" w:type="dxa"/>
            <w:shd w:val="clear" w:color="auto" w:fill="auto"/>
            <w:noWrap/>
            <w:vAlign w:val="center"/>
            <w:hideMark/>
          </w:tcPr>
          <w:p w:rsidR="005F5AE3" w:rsidRPr="006525BF" w:rsidRDefault="005F5AE3" w:rsidP="00470E4D">
            <w:pPr>
              <w:jc w:val="center"/>
              <w:rPr>
                <w:sz w:val="20"/>
                <w:szCs w:val="20"/>
              </w:rPr>
            </w:pPr>
            <w:r w:rsidRPr="006525BF">
              <w:rPr>
                <w:sz w:val="20"/>
                <w:szCs w:val="20"/>
              </w:rPr>
              <w:t>928044030007523</w:t>
            </w:r>
          </w:p>
        </w:tc>
        <w:tc>
          <w:tcPr>
            <w:tcW w:w="1736" w:type="dxa"/>
            <w:shd w:val="clear" w:color="auto" w:fill="auto"/>
            <w:noWrap/>
            <w:vAlign w:val="center"/>
            <w:hideMark/>
          </w:tcPr>
          <w:p w:rsidR="005F5AE3" w:rsidRPr="006525BF" w:rsidRDefault="00D92495" w:rsidP="00D92495">
            <w:pPr>
              <w:jc w:val="center"/>
              <w:rPr>
                <w:sz w:val="20"/>
                <w:szCs w:val="20"/>
              </w:rPr>
            </w:pPr>
            <w:r>
              <w:rPr>
                <w:sz w:val="20"/>
                <w:szCs w:val="20"/>
              </w:rPr>
              <w:t xml:space="preserve">Июнь, </w:t>
            </w:r>
            <w:r w:rsidR="005F5AE3" w:rsidRPr="006525BF">
              <w:rPr>
                <w:sz w:val="20"/>
                <w:szCs w:val="20"/>
              </w:rPr>
              <w:t>июль,</w:t>
            </w:r>
            <w:r w:rsidR="005F5AE3">
              <w:rPr>
                <w:sz w:val="20"/>
                <w:szCs w:val="20"/>
              </w:rPr>
              <w:t xml:space="preserve"> </w:t>
            </w:r>
            <w:r w:rsidR="005F5AE3" w:rsidRPr="006525BF">
              <w:rPr>
                <w:sz w:val="20"/>
                <w:szCs w:val="20"/>
              </w:rPr>
              <w:t>а</w:t>
            </w:r>
            <w:r w:rsidR="005F5AE3" w:rsidRPr="006525BF">
              <w:rPr>
                <w:sz w:val="20"/>
                <w:szCs w:val="20"/>
              </w:rPr>
              <w:t>в</w:t>
            </w:r>
            <w:r w:rsidR="005F5AE3" w:rsidRPr="006525BF">
              <w:rPr>
                <w:sz w:val="20"/>
                <w:szCs w:val="20"/>
              </w:rPr>
              <w:t>густ</w:t>
            </w:r>
            <w:r>
              <w:rPr>
                <w:sz w:val="20"/>
                <w:szCs w:val="20"/>
              </w:rPr>
              <w:t xml:space="preserve"> 2020 года</w:t>
            </w:r>
          </w:p>
        </w:tc>
      </w:tr>
      <w:tr w:rsidR="003E7AFD" w:rsidRPr="006525BF" w:rsidTr="003E7AFD">
        <w:trPr>
          <w:trHeight w:val="253"/>
        </w:trPr>
        <w:tc>
          <w:tcPr>
            <w:tcW w:w="579" w:type="dxa"/>
            <w:shd w:val="clear" w:color="auto" w:fill="auto"/>
            <w:noWrap/>
            <w:vAlign w:val="center"/>
            <w:hideMark/>
          </w:tcPr>
          <w:p w:rsidR="005F5AE3" w:rsidRPr="006525BF" w:rsidRDefault="005F5AE3" w:rsidP="00470E4D">
            <w:pPr>
              <w:jc w:val="center"/>
              <w:rPr>
                <w:sz w:val="20"/>
                <w:szCs w:val="20"/>
              </w:rPr>
            </w:pPr>
            <w:r w:rsidRPr="006525BF">
              <w:rPr>
                <w:sz w:val="20"/>
                <w:szCs w:val="20"/>
              </w:rPr>
              <w:t>2</w:t>
            </w:r>
          </w:p>
        </w:tc>
        <w:tc>
          <w:tcPr>
            <w:tcW w:w="1910" w:type="dxa"/>
            <w:shd w:val="clear" w:color="auto" w:fill="auto"/>
            <w:noWrap/>
            <w:vAlign w:val="center"/>
            <w:hideMark/>
          </w:tcPr>
          <w:p w:rsidR="005F5AE3" w:rsidRPr="003D0FDE" w:rsidRDefault="005F5AE3" w:rsidP="00470E4D">
            <w:pPr>
              <w:jc w:val="center"/>
              <w:rPr>
                <w:b/>
                <w:sz w:val="18"/>
                <w:szCs w:val="18"/>
              </w:rPr>
            </w:pPr>
            <w:r w:rsidRPr="003D0FDE">
              <w:rPr>
                <w:b/>
                <w:sz w:val="18"/>
                <w:szCs w:val="18"/>
              </w:rPr>
              <w:t>Пионер 114Ф (5017006132)</w:t>
            </w:r>
          </w:p>
          <w:p w:rsidR="005F5AE3" w:rsidRPr="009E7049" w:rsidRDefault="005F5AE3" w:rsidP="00470E4D">
            <w:pPr>
              <w:jc w:val="center"/>
              <w:rPr>
                <w:sz w:val="20"/>
                <w:szCs w:val="20"/>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593" w:type="dxa"/>
            <w:shd w:val="clear" w:color="auto" w:fill="auto"/>
            <w:noWrap/>
            <w:vAlign w:val="center"/>
            <w:hideMark/>
          </w:tcPr>
          <w:p w:rsidR="005F5AE3" w:rsidRPr="006525BF" w:rsidRDefault="005F5AE3" w:rsidP="00470E4D">
            <w:pPr>
              <w:jc w:val="center"/>
              <w:rPr>
                <w:sz w:val="20"/>
                <w:szCs w:val="20"/>
              </w:rPr>
            </w:pPr>
            <w:r w:rsidRPr="006525BF">
              <w:rPr>
                <w:sz w:val="20"/>
                <w:szCs w:val="20"/>
              </w:rPr>
              <w:t xml:space="preserve">ул. </w:t>
            </w:r>
            <w:r>
              <w:rPr>
                <w:sz w:val="20"/>
                <w:szCs w:val="20"/>
              </w:rPr>
              <w:t>Погодаева 5,</w:t>
            </w:r>
            <w:r w:rsidRPr="006525BF">
              <w:rPr>
                <w:sz w:val="20"/>
                <w:szCs w:val="20"/>
              </w:rPr>
              <w:t xml:space="preserve"> </w:t>
            </w:r>
            <w:r>
              <w:rPr>
                <w:sz w:val="20"/>
                <w:szCs w:val="20"/>
              </w:rPr>
              <w:t>корпус 3,</w:t>
            </w:r>
            <w:r w:rsidRPr="006525BF">
              <w:rPr>
                <w:sz w:val="20"/>
                <w:szCs w:val="20"/>
              </w:rPr>
              <w:t xml:space="preserve"> б</w:t>
            </w:r>
            <w:r w:rsidRPr="006525BF">
              <w:rPr>
                <w:sz w:val="20"/>
                <w:szCs w:val="20"/>
              </w:rPr>
              <w:t>у</w:t>
            </w:r>
            <w:r w:rsidRPr="006525BF">
              <w:rPr>
                <w:sz w:val="20"/>
                <w:szCs w:val="20"/>
              </w:rPr>
              <w:t>фет</w:t>
            </w:r>
          </w:p>
        </w:tc>
        <w:tc>
          <w:tcPr>
            <w:tcW w:w="1209" w:type="dxa"/>
            <w:shd w:val="clear" w:color="auto" w:fill="auto"/>
            <w:noWrap/>
            <w:vAlign w:val="center"/>
            <w:hideMark/>
          </w:tcPr>
          <w:p w:rsidR="005F5AE3" w:rsidRPr="006525BF" w:rsidRDefault="005F5AE3" w:rsidP="00470E4D">
            <w:pPr>
              <w:jc w:val="center"/>
              <w:rPr>
                <w:sz w:val="20"/>
                <w:szCs w:val="20"/>
              </w:rPr>
            </w:pPr>
            <w:r w:rsidRPr="006525BF">
              <w:rPr>
                <w:sz w:val="20"/>
                <w:szCs w:val="20"/>
              </w:rPr>
              <w:t>09.12.2020</w:t>
            </w:r>
          </w:p>
        </w:tc>
        <w:tc>
          <w:tcPr>
            <w:tcW w:w="1717" w:type="dxa"/>
            <w:shd w:val="clear" w:color="auto" w:fill="auto"/>
            <w:noWrap/>
            <w:vAlign w:val="center"/>
            <w:hideMark/>
          </w:tcPr>
          <w:p w:rsidR="005F5AE3" w:rsidRPr="006525BF" w:rsidRDefault="005F5AE3" w:rsidP="00470E4D">
            <w:pPr>
              <w:jc w:val="center"/>
              <w:rPr>
                <w:sz w:val="20"/>
                <w:szCs w:val="20"/>
              </w:rPr>
            </w:pPr>
            <w:r w:rsidRPr="006525BF">
              <w:rPr>
                <w:sz w:val="20"/>
                <w:szCs w:val="20"/>
              </w:rPr>
              <w:t>342410000131</w:t>
            </w:r>
          </w:p>
        </w:tc>
        <w:tc>
          <w:tcPr>
            <w:tcW w:w="1792" w:type="dxa"/>
            <w:shd w:val="clear" w:color="auto" w:fill="auto"/>
            <w:noWrap/>
            <w:vAlign w:val="center"/>
            <w:hideMark/>
          </w:tcPr>
          <w:p w:rsidR="005F5AE3" w:rsidRPr="006525BF" w:rsidRDefault="005F5AE3" w:rsidP="00470E4D">
            <w:pPr>
              <w:jc w:val="center"/>
              <w:rPr>
                <w:sz w:val="20"/>
                <w:szCs w:val="20"/>
              </w:rPr>
            </w:pPr>
            <w:r w:rsidRPr="006525BF">
              <w:rPr>
                <w:sz w:val="20"/>
                <w:szCs w:val="20"/>
              </w:rPr>
              <w:t>9280440300073550</w:t>
            </w:r>
          </w:p>
        </w:tc>
        <w:tc>
          <w:tcPr>
            <w:tcW w:w="1736" w:type="dxa"/>
            <w:shd w:val="clear" w:color="auto" w:fill="auto"/>
            <w:noWrap/>
            <w:vAlign w:val="center"/>
            <w:hideMark/>
          </w:tcPr>
          <w:p w:rsidR="00D92495" w:rsidRDefault="00D92495" w:rsidP="00470E4D">
            <w:pPr>
              <w:jc w:val="center"/>
              <w:rPr>
                <w:sz w:val="20"/>
                <w:szCs w:val="20"/>
              </w:rPr>
            </w:pPr>
            <w:r w:rsidRPr="00D92495">
              <w:rPr>
                <w:sz w:val="20"/>
                <w:szCs w:val="20"/>
              </w:rPr>
              <w:t>И</w:t>
            </w:r>
            <w:r w:rsidR="005F5AE3" w:rsidRPr="006525BF">
              <w:rPr>
                <w:sz w:val="20"/>
                <w:szCs w:val="20"/>
              </w:rPr>
              <w:t>юль,</w:t>
            </w:r>
            <w:r w:rsidR="005F5AE3">
              <w:rPr>
                <w:sz w:val="20"/>
                <w:szCs w:val="20"/>
              </w:rPr>
              <w:t xml:space="preserve"> </w:t>
            </w:r>
            <w:r w:rsidR="005F5AE3" w:rsidRPr="006525BF">
              <w:rPr>
                <w:sz w:val="20"/>
                <w:szCs w:val="20"/>
              </w:rPr>
              <w:t>август</w:t>
            </w:r>
          </w:p>
          <w:p w:rsidR="005F5AE3" w:rsidRPr="006525BF" w:rsidRDefault="00D92495" w:rsidP="00470E4D">
            <w:pPr>
              <w:jc w:val="center"/>
              <w:rPr>
                <w:sz w:val="20"/>
                <w:szCs w:val="20"/>
              </w:rPr>
            </w:pPr>
            <w:r>
              <w:rPr>
                <w:sz w:val="20"/>
                <w:szCs w:val="20"/>
              </w:rPr>
              <w:t>2020 года</w:t>
            </w:r>
          </w:p>
        </w:tc>
      </w:tr>
      <w:tr w:rsidR="003E7AFD" w:rsidRPr="006525BF" w:rsidTr="003E7AFD">
        <w:trPr>
          <w:trHeight w:val="253"/>
        </w:trPr>
        <w:tc>
          <w:tcPr>
            <w:tcW w:w="579" w:type="dxa"/>
            <w:shd w:val="clear" w:color="auto" w:fill="auto"/>
            <w:noWrap/>
            <w:vAlign w:val="center"/>
            <w:hideMark/>
          </w:tcPr>
          <w:p w:rsidR="00D92495" w:rsidRPr="006525BF" w:rsidRDefault="00D92495" w:rsidP="00470E4D">
            <w:pPr>
              <w:jc w:val="center"/>
              <w:rPr>
                <w:sz w:val="20"/>
                <w:szCs w:val="20"/>
              </w:rPr>
            </w:pPr>
            <w:r w:rsidRPr="006525BF">
              <w:rPr>
                <w:sz w:val="20"/>
                <w:szCs w:val="20"/>
              </w:rPr>
              <w:t>3</w:t>
            </w:r>
          </w:p>
        </w:tc>
        <w:tc>
          <w:tcPr>
            <w:tcW w:w="1910" w:type="dxa"/>
            <w:shd w:val="clear" w:color="auto" w:fill="auto"/>
            <w:noWrap/>
            <w:vAlign w:val="center"/>
            <w:hideMark/>
          </w:tcPr>
          <w:p w:rsidR="00D92495" w:rsidRPr="003D0FDE" w:rsidRDefault="00D92495" w:rsidP="00470E4D">
            <w:pPr>
              <w:jc w:val="center"/>
              <w:rPr>
                <w:b/>
                <w:sz w:val="18"/>
                <w:szCs w:val="18"/>
              </w:rPr>
            </w:pPr>
            <w:r w:rsidRPr="003D0FDE">
              <w:rPr>
                <w:b/>
                <w:sz w:val="18"/>
                <w:szCs w:val="18"/>
              </w:rPr>
              <w:t>Пионер 114Ф (5017006163)</w:t>
            </w:r>
          </w:p>
          <w:p w:rsidR="00D92495" w:rsidRPr="003D0FDE" w:rsidRDefault="00D92495" w:rsidP="00470E4D">
            <w:pPr>
              <w:jc w:val="center"/>
              <w:rPr>
                <w:sz w:val="18"/>
                <w:szCs w:val="18"/>
              </w:rPr>
            </w:pPr>
            <w:r w:rsidRPr="00E946DC">
              <w:rPr>
                <w:sz w:val="18"/>
                <w:szCs w:val="18"/>
              </w:rPr>
              <w:t>модель ФН-1.1.</w:t>
            </w:r>
            <w:r>
              <w:rPr>
                <w:sz w:val="18"/>
                <w:szCs w:val="18"/>
              </w:rPr>
              <w:t>,</w:t>
            </w:r>
            <w:r w:rsidRPr="00E946DC">
              <w:rPr>
                <w:sz w:val="18"/>
                <w:szCs w:val="18"/>
              </w:rPr>
              <w:t xml:space="preserve"> 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593" w:type="dxa"/>
            <w:shd w:val="clear" w:color="auto" w:fill="auto"/>
            <w:noWrap/>
            <w:vAlign w:val="center"/>
            <w:hideMark/>
          </w:tcPr>
          <w:p w:rsidR="00D92495" w:rsidRPr="006525BF" w:rsidRDefault="00D92495" w:rsidP="00470E4D">
            <w:pPr>
              <w:jc w:val="center"/>
              <w:rPr>
                <w:sz w:val="20"/>
                <w:szCs w:val="20"/>
              </w:rPr>
            </w:pPr>
            <w:r w:rsidRPr="006525BF">
              <w:rPr>
                <w:sz w:val="20"/>
                <w:szCs w:val="20"/>
              </w:rPr>
              <w:t>ул. Макаренко</w:t>
            </w:r>
            <w:r>
              <w:rPr>
                <w:sz w:val="20"/>
                <w:szCs w:val="20"/>
              </w:rPr>
              <w:t xml:space="preserve"> </w:t>
            </w:r>
            <w:r w:rsidRPr="006525BF">
              <w:rPr>
                <w:sz w:val="20"/>
                <w:szCs w:val="20"/>
              </w:rPr>
              <w:t>40</w:t>
            </w:r>
            <w:r>
              <w:rPr>
                <w:sz w:val="20"/>
                <w:szCs w:val="20"/>
              </w:rPr>
              <w:t>,</w:t>
            </w:r>
            <w:r w:rsidRPr="006525BF">
              <w:rPr>
                <w:sz w:val="20"/>
                <w:szCs w:val="20"/>
              </w:rPr>
              <w:t xml:space="preserve"> стр.</w:t>
            </w:r>
            <w:r>
              <w:rPr>
                <w:sz w:val="20"/>
                <w:szCs w:val="20"/>
              </w:rPr>
              <w:t xml:space="preserve"> </w:t>
            </w:r>
            <w:r w:rsidRPr="006525BF">
              <w:rPr>
                <w:sz w:val="20"/>
                <w:szCs w:val="20"/>
              </w:rPr>
              <w:t>1</w:t>
            </w:r>
            <w:r>
              <w:rPr>
                <w:sz w:val="20"/>
                <w:szCs w:val="20"/>
              </w:rPr>
              <w:t>, ко</w:t>
            </w:r>
            <w:r>
              <w:rPr>
                <w:sz w:val="20"/>
                <w:szCs w:val="20"/>
              </w:rPr>
              <w:t>р</w:t>
            </w:r>
            <w:r>
              <w:rPr>
                <w:sz w:val="20"/>
                <w:szCs w:val="20"/>
              </w:rPr>
              <w:t>пус 1,</w:t>
            </w:r>
            <w:r w:rsidRPr="006525BF">
              <w:rPr>
                <w:sz w:val="20"/>
                <w:szCs w:val="20"/>
              </w:rPr>
              <w:t xml:space="preserve"> б</w:t>
            </w:r>
            <w:r w:rsidRPr="006525BF">
              <w:rPr>
                <w:sz w:val="20"/>
                <w:szCs w:val="20"/>
              </w:rPr>
              <w:t>у</w:t>
            </w:r>
            <w:r w:rsidRPr="006525BF">
              <w:rPr>
                <w:sz w:val="20"/>
                <w:szCs w:val="20"/>
              </w:rPr>
              <w:t>фет</w:t>
            </w:r>
          </w:p>
        </w:tc>
        <w:tc>
          <w:tcPr>
            <w:tcW w:w="1209" w:type="dxa"/>
            <w:shd w:val="clear" w:color="auto" w:fill="auto"/>
            <w:noWrap/>
            <w:vAlign w:val="center"/>
            <w:hideMark/>
          </w:tcPr>
          <w:p w:rsidR="00D92495" w:rsidRPr="006525BF" w:rsidRDefault="00D92495" w:rsidP="00470E4D">
            <w:pPr>
              <w:jc w:val="center"/>
              <w:rPr>
                <w:sz w:val="20"/>
                <w:szCs w:val="20"/>
              </w:rPr>
            </w:pPr>
            <w:r w:rsidRPr="006525BF">
              <w:rPr>
                <w:sz w:val="20"/>
                <w:szCs w:val="20"/>
              </w:rPr>
              <w:t>09.12.2020</w:t>
            </w:r>
          </w:p>
        </w:tc>
        <w:tc>
          <w:tcPr>
            <w:tcW w:w="1717" w:type="dxa"/>
            <w:shd w:val="clear" w:color="auto" w:fill="auto"/>
            <w:noWrap/>
            <w:vAlign w:val="center"/>
            <w:hideMark/>
          </w:tcPr>
          <w:p w:rsidR="00D92495" w:rsidRPr="006525BF" w:rsidRDefault="00D92495" w:rsidP="00470E4D">
            <w:pPr>
              <w:jc w:val="center"/>
              <w:rPr>
                <w:sz w:val="20"/>
                <w:szCs w:val="20"/>
              </w:rPr>
            </w:pPr>
            <w:r w:rsidRPr="006525BF">
              <w:rPr>
                <w:sz w:val="20"/>
                <w:szCs w:val="20"/>
              </w:rPr>
              <w:t>342398017717</w:t>
            </w:r>
          </w:p>
        </w:tc>
        <w:tc>
          <w:tcPr>
            <w:tcW w:w="1792" w:type="dxa"/>
            <w:shd w:val="clear" w:color="auto" w:fill="auto"/>
            <w:noWrap/>
            <w:vAlign w:val="center"/>
            <w:hideMark/>
          </w:tcPr>
          <w:p w:rsidR="00D92495" w:rsidRPr="006525BF" w:rsidRDefault="00D92495" w:rsidP="00470E4D">
            <w:pPr>
              <w:jc w:val="center"/>
              <w:rPr>
                <w:sz w:val="20"/>
                <w:szCs w:val="20"/>
              </w:rPr>
            </w:pPr>
            <w:r w:rsidRPr="006525BF">
              <w:rPr>
                <w:sz w:val="20"/>
                <w:szCs w:val="20"/>
              </w:rPr>
              <w:t>928044030003401</w:t>
            </w:r>
          </w:p>
        </w:tc>
        <w:tc>
          <w:tcPr>
            <w:tcW w:w="1736" w:type="dxa"/>
            <w:shd w:val="clear" w:color="auto" w:fill="auto"/>
            <w:noWrap/>
            <w:vAlign w:val="center"/>
            <w:hideMark/>
          </w:tcPr>
          <w:p w:rsidR="00D92495" w:rsidRPr="006525BF" w:rsidRDefault="00D92495" w:rsidP="00470E4D">
            <w:pPr>
              <w:jc w:val="center"/>
              <w:rPr>
                <w:sz w:val="20"/>
                <w:szCs w:val="20"/>
              </w:rPr>
            </w:pPr>
            <w:r>
              <w:rPr>
                <w:sz w:val="20"/>
                <w:szCs w:val="20"/>
              </w:rPr>
              <w:t xml:space="preserve">Июнь, </w:t>
            </w:r>
            <w:r w:rsidRPr="006525BF">
              <w:rPr>
                <w:sz w:val="20"/>
                <w:szCs w:val="20"/>
              </w:rPr>
              <w:t>июль,</w:t>
            </w:r>
            <w:r>
              <w:rPr>
                <w:sz w:val="20"/>
                <w:szCs w:val="20"/>
              </w:rPr>
              <w:t xml:space="preserve"> </w:t>
            </w:r>
            <w:r w:rsidRPr="006525BF">
              <w:rPr>
                <w:sz w:val="20"/>
                <w:szCs w:val="20"/>
              </w:rPr>
              <w:t>а</w:t>
            </w:r>
            <w:r w:rsidRPr="006525BF">
              <w:rPr>
                <w:sz w:val="20"/>
                <w:szCs w:val="20"/>
              </w:rPr>
              <w:t>в</w:t>
            </w:r>
            <w:r w:rsidRPr="006525BF">
              <w:rPr>
                <w:sz w:val="20"/>
                <w:szCs w:val="20"/>
              </w:rPr>
              <w:t>густ</w:t>
            </w:r>
            <w:r>
              <w:rPr>
                <w:sz w:val="20"/>
                <w:szCs w:val="20"/>
              </w:rPr>
              <w:t xml:space="preserve"> 2020 года</w:t>
            </w:r>
          </w:p>
        </w:tc>
      </w:tr>
      <w:tr w:rsidR="003E7AFD" w:rsidRPr="006525BF" w:rsidTr="003E7AFD">
        <w:trPr>
          <w:trHeight w:val="253"/>
        </w:trPr>
        <w:tc>
          <w:tcPr>
            <w:tcW w:w="579" w:type="dxa"/>
            <w:shd w:val="clear" w:color="auto" w:fill="auto"/>
            <w:noWrap/>
            <w:vAlign w:val="center"/>
            <w:hideMark/>
          </w:tcPr>
          <w:p w:rsidR="00D92495" w:rsidRPr="006525BF" w:rsidRDefault="00D92495" w:rsidP="00470E4D">
            <w:pPr>
              <w:jc w:val="center"/>
              <w:rPr>
                <w:sz w:val="20"/>
                <w:szCs w:val="20"/>
              </w:rPr>
            </w:pPr>
            <w:r w:rsidRPr="006525BF">
              <w:rPr>
                <w:sz w:val="20"/>
                <w:szCs w:val="20"/>
              </w:rPr>
              <w:t>4</w:t>
            </w:r>
          </w:p>
        </w:tc>
        <w:tc>
          <w:tcPr>
            <w:tcW w:w="1910" w:type="dxa"/>
            <w:shd w:val="clear" w:color="auto" w:fill="auto"/>
            <w:noWrap/>
            <w:vAlign w:val="center"/>
            <w:hideMark/>
          </w:tcPr>
          <w:p w:rsidR="00D92495" w:rsidRPr="003D0FDE" w:rsidRDefault="00D92495" w:rsidP="00470E4D">
            <w:pPr>
              <w:jc w:val="center"/>
              <w:rPr>
                <w:b/>
                <w:sz w:val="18"/>
                <w:szCs w:val="18"/>
              </w:rPr>
            </w:pPr>
            <w:proofErr w:type="spellStart"/>
            <w:r w:rsidRPr="003D0FDE">
              <w:rPr>
                <w:b/>
                <w:sz w:val="18"/>
                <w:szCs w:val="18"/>
              </w:rPr>
              <w:t>Смарт-терминал</w:t>
            </w:r>
            <w:proofErr w:type="spellEnd"/>
            <w:r w:rsidRPr="003D0FDE">
              <w:rPr>
                <w:b/>
                <w:sz w:val="18"/>
                <w:szCs w:val="18"/>
              </w:rPr>
              <w:t xml:space="preserve"> ЭВОТОР ФН (307400856521)</w:t>
            </w:r>
          </w:p>
          <w:p w:rsidR="00D92495" w:rsidRPr="003D0FDE" w:rsidRDefault="00D92495" w:rsidP="00470E4D">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lastRenderedPageBreak/>
              <w:t>гооблож</w:t>
            </w:r>
            <w:r w:rsidRPr="00E946DC">
              <w:rPr>
                <w:sz w:val="18"/>
                <w:szCs w:val="18"/>
              </w:rPr>
              <w:t>е</w:t>
            </w:r>
            <w:r w:rsidRPr="00E946DC">
              <w:rPr>
                <w:sz w:val="18"/>
                <w:szCs w:val="18"/>
              </w:rPr>
              <w:t>ния)</w:t>
            </w:r>
          </w:p>
        </w:tc>
        <w:tc>
          <w:tcPr>
            <w:tcW w:w="1593" w:type="dxa"/>
            <w:shd w:val="clear" w:color="auto" w:fill="auto"/>
            <w:noWrap/>
            <w:vAlign w:val="center"/>
            <w:hideMark/>
          </w:tcPr>
          <w:p w:rsidR="00D92495" w:rsidRPr="006525BF" w:rsidRDefault="00D92495" w:rsidP="00470E4D">
            <w:pPr>
              <w:jc w:val="center"/>
              <w:rPr>
                <w:sz w:val="20"/>
                <w:szCs w:val="20"/>
              </w:rPr>
            </w:pPr>
            <w:r w:rsidRPr="006525BF">
              <w:rPr>
                <w:sz w:val="20"/>
                <w:szCs w:val="20"/>
              </w:rPr>
              <w:lastRenderedPageBreak/>
              <w:t>ул.</w:t>
            </w:r>
            <w:r>
              <w:rPr>
                <w:sz w:val="20"/>
                <w:szCs w:val="20"/>
              </w:rPr>
              <w:t xml:space="preserve"> Погодаева, 7а,</w:t>
            </w:r>
            <w:r w:rsidRPr="006525BF">
              <w:rPr>
                <w:sz w:val="20"/>
                <w:szCs w:val="20"/>
              </w:rPr>
              <w:t xml:space="preserve"> ст</w:t>
            </w:r>
            <w:r w:rsidRPr="006525BF">
              <w:rPr>
                <w:sz w:val="20"/>
                <w:szCs w:val="20"/>
              </w:rPr>
              <w:t>о</w:t>
            </w:r>
            <w:r w:rsidRPr="006525BF">
              <w:rPr>
                <w:sz w:val="20"/>
                <w:szCs w:val="20"/>
              </w:rPr>
              <w:t>ловая</w:t>
            </w:r>
            <w:r>
              <w:rPr>
                <w:sz w:val="20"/>
                <w:szCs w:val="20"/>
              </w:rPr>
              <w:br/>
            </w:r>
            <w:r w:rsidRPr="006525BF">
              <w:rPr>
                <w:sz w:val="20"/>
                <w:szCs w:val="20"/>
              </w:rPr>
              <w:t>2-й этаж</w:t>
            </w:r>
          </w:p>
        </w:tc>
        <w:tc>
          <w:tcPr>
            <w:tcW w:w="1209" w:type="dxa"/>
            <w:shd w:val="clear" w:color="auto" w:fill="auto"/>
            <w:noWrap/>
            <w:vAlign w:val="center"/>
            <w:hideMark/>
          </w:tcPr>
          <w:p w:rsidR="00D92495" w:rsidRPr="006525BF" w:rsidRDefault="00D92495" w:rsidP="00470E4D">
            <w:pPr>
              <w:jc w:val="center"/>
              <w:rPr>
                <w:sz w:val="20"/>
                <w:szCs w:val="20"/>
              </w:rPr>
            </w:pPr>
            <w:r w:rsidRPr="006525BF">
              <w:rPr>
                <w:sz w:val="20"/>
                <w:szCs w:val="20"/>
              </w:rPr>
              <w:t>09.12.2020</w:t>
            </w:r>
          </w:p>
        </w:tc>
        <w:tc>
          <w:tcPr>
            <w:tcW w:w="1717" w:type="dxa"/>
            <w:shd w:val="clear" w:color="auto" w:fill="auto"/>
            <w:noWrap/>
            <w:vAlign w:val="center"/>
            <w:hideMark/>
          </w:tcPr>
          <w:p w:rsidR="00D92495" w:rsidRPr="006525BF" w:rsidRDefault="00D92495" w:rsidP="00470E4D">
            <w:pPr>
              <w:jc w:val="center"/>
              <w:rPr>
                <w:sz w:val="20"/>
                <w:szCs w:val="20"/>
              </w:rPr>
            </w:pPr>
            <w:r w:rsidRPr="006525BF">
              <w:rPr>
                <w:sz w:val="20"/>
                <w:szCs w:val="20"/>
              </w:rPr>
              <w:t>342421053755</w:t>
            </w:r>
          </w:p>
        </w:tc>
        <w:tc>
          <w:tcPr>
            <w:tcW w:w="1792" w:type="dxa"/>
            <w:shd w:val="clear" w:color="auto" w:fill="auto"/>
            <w:noWrap/>
            <w:vAlign w:val="center"/>
            <w:hideMark/>
          </w:tcPr>
          <w:p w:rsidR="00D92495" w:rsidRPr="006525BF" w:rsidRDefault="00D92495" w:rsidP="00470E4D">
            <w:pPr>
              <w:jc w:val="center"/>
              <w:rPr>
                <w:sz w:val="20"/>
                <w:szCs w:val="20"/>
              </w:rPr>
            </w:pPr>
            <w:r w:rsidRPr="006525BF">
              <w:rPr>
                <w:sz w:val="20"/>
                <w:szCs w:val="20"/>
              </w:rPr>
              <w:t>928044030007539</w:t>
            </w:r>
          </w:p>
        </w:tc>
        <w:tc>
          <w:tcPr>
            <w:tcW w:w="1736" w:type="dxa"/>
            <w:shd w:val="clear" w:color="auto" w:fill="auto"/>
            <w:noWrap/>
            <w:vAlign w:val="center"/>
            <w:hideMark/>
          </w:tcPr>
          <w:p w:rsidR="00D92495" w:rsidRDefault="00D92495" w:rsidP="00470E4D">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D92495" w:rsidRPr="006525BF" w:rsidRDefault="00D92495" w:rsidP="00470E4D">
            <w:pPr>
              <w:jc w:val="center"/>
              <w:rPr>
                <w:sz w:val="20"/>
                <w:szCs w:val="20"/>
              </w:rPr>
            </w:pPr>
            <w:r>
              <w:rPr>
                <w:sz w:val="20"/>
                <w:szCs w:val="20"/>
              </w:rPr>
              <w:t>2020 года</w:t>
            </w:r>
          </w:p>
        </w:tc>
      </w:tr>
      <w:tr w:rsidR="003E7AFD" w:rsidRPr="006525BF" w:rsidTr="003E7AFD">
        <w:trPr>
          <w:trHeight w:val="253"/>
        </w:trPr>
        <w:tc>
          <w:tcPr>
            <w:tcW w:w="579" w:type="dxa"/>
            <w:shd w:val="clear" w:color="auto" w:fill="auto"/>
            <w:noWrap/>
            <w:vAlign w:val="center"/>
            <w:hideMark/>
          </w:tcPr>
          <w:p w:rsidR="00D92495" w:rsidRPr="006525BF" w:rsidRDefault="00D92495" w:rsidP="00470E4D">
            <w:pPr>
              <w:jc w:val="center"/>
              <w:rPr>
                <w:sz w:val="20"/>
                <w:szCs w:val="20"/>
              </w:rPr>
            </w:pPr>
            <w:r w:rsidRPr="006525BF">
              <w:rPr>
                <w:sz w:val="20"/>
                <w:szCs w:val="20"/>
              </w:rPr>
              <w:lastRenderedPageBreak/>
              <w:t>5</w:t>
            </w:r>
          </w:p>
        </w:tc>
        <w:tc>
          <w:tcPr>
            <w:tcW w:w="1910" w:type="dxa"/>
            <w:shd w:val="clear" w:color="auto" w:fill="auto"/>
            <w:noWrap/>
            <w:vAlign w:val="center"/>
            <w:hideMark/>
          </w:tcPr>
          <w:p w:rsidR="00D92495" w:rsidRPr="003D0FDE" w:rsidRDefault="00D92495" w:rsidP="00470E4D">
            <w:pPr>
              <w:jc w:val="center"/>
              <w:rPr>
                <w:b/>
                <w:sz w:val="18"/>
                <w:szCs w:val="18"/>
              </w:rPr>
            </w:pPr>
            <w:proofErr w:type="spellStart"/>
            <w:r w:rsidRPr="003D0FDE">
              <w:rPr>
                <w:b/>
                <w:sz w:val="18"/>
                <w:szCs w:val="18"/>
              </w:rPr>
              <w:t>Смарт-терминал</w:t>
            </w:r>
            <w:proofErr w:type="spellEnd"/>
            <w:r w:rsidRPr="003D0FDE">
              <w:rPr>
                <w:b/>
                <w:sz w:val="18"/>
                <w:szCs w:val="18"/>
              </w:rPr>
              <w:t xml:space="preserve"> ЭВОТОР </w:t>
            </w:r>
            <w:proofErr w:type="gramStart"/>
            <w:r w:rsidRPr="003D0FDE">
              <w:rPr>
                <w:b/>
                <w:sz w:val="18"/>
                <w:szCs w:val="18"/>
              </w:rPr>
              <w:t>СТ</w:t>
            </w:r>
            <w:proofErr w:type="gramEnd"/>
            <w:r w:rsidRPr="003D0FDE">
              <w:rPr>
                <w:b/>
                <w:sz w:val="18"/>
                <w:szCs w:val="18"/>
              </w:rPr>
              <w:t xml:space="preserve"> 2Ф</w:t>
            </w:r>
          </w:p>
          <w:p w:rsidR="00D92495" w:rsidRPr="003D0FDE" w:rsidRDefault="00D92495" w:rsidP="00470E4D">
            <w:pPr>
              <w:jc w:val="center"/>
              <w:rPr>
                <w:b/>
                <w:sz w:val="18"/>
                <w:szCs w:val="18"/>
              </w:rPr>
            </w:pPr>
            <w:r w:rsidRPr="003D0FDE">
              <w:rPr>
                <w:b/>
                <w:sz w:val="18"/>
                <w:szCs w:val="18"/>
              </w:rPr>
              <w:t>(00307400070230)</w:t>
            </w:r>
          </w:p>
          <w:p w:rsidR="00D92495" w:rsidRPr="003D0FDE" w:rsidRDefault="00D92495" w:rsidP="00470E4D">
            <w:pPr>
              <w:jc w:val="center"/>
              <w:rPr>
                <w:sz w:val="18"/>
                <w:szCs w:val="18"/>
              </w:rPr>
            </w:pPr>
            <w:r>
              <w:rPr>
                <w:sz w:val="18"/>
                <w:szCs w:val="18"/>
              </w:rPr>
              <w:t>модель ФН-1.1.</w:t>
            </w:r>
            <w:r w:rsidRPr="00E946DC">
              <w:rPr>
                <w:sz w:val="18"/>
                <w:szCs w:val="18"/>
              </w:rPr>
              <w:t>, 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593" w:type="dxa"/>
            <w:shd w:val="clear" w:color="auto" w:fill="auto"/>
            <w:noWrap/>
            <w:vAlign w:val="center"/>
            <w:hideMark/>
          </w:tcPr>
          <w:p w:rsidR="00D92495" w:rsidRPr="006525BF" w:rsidRDefault="00D92495" w:rsidP="00470E4D">
            <w:pPr>
              <w:jc w:val="center"/>
              <w:rPr>
                <w:sz w:val="20"/>
                <w:szCs w:val="20"/>
              </w:rPr>
            </w:pPr>
            <w:r>
              <w:rPr>
                <w:sz w:val="20"/>
                <w:szCs w:val="20"/>
              </w:rPr>
              <w:t xml:space="preserve">ул. </w:t>
            </w:r>
            <w:r w:rsidRPr="006525BF">
              <w:rPr>
                <w:sz w:val="20"/>
                <w:szCs w:val="20"/>
              </w:rPr>
              <w:t>Обручева 41</w:t>
            </w:r>
            <w:r>
              <w:rPr>
                <w:sz w:val="20"/>
                <w:szCs w:val="20"/>
              </w:rPr>
              <w:t>,</w:t>
            </w:r>
            <w:r w:rsidRPr="006525BF">
              <w:rPr>
                <w:sz w:val="20"/>
                <w:szCs w:val="20"/>
              </w:rPr>
              <w:t xml:space="preserve"> </w:t>
            </w:r>
            <w:r>
              <w:rPr>
                <w:sz w:val="20"/>
                <w:szCs w:val="20"/>
              </w:rPr>
              <w:t>с</w:t>
            </w:r>
            <w:r w:rsidRPr="006525BF">
              <w:rPr>
                <w:sz w:val="20"/>
                <w:szCs w:val="20"/>
              </w:rPr>
              <w:t>т</w:t>
            </w:r>
            <w:r w:rsidRPr="006525BF">
              <w:rPr>
                <w:sz w:val="20"/>
                <w:szCs w:val="20"/>
              </w:rPr>
              <w:t>о</w:t>
            </w:r>
            <w:r w:rsidRPr="006525BF">
              <w:rPr>
                <w:sz w:val="20"/>
                <w:szCs w:val="20"/>
              </w:rPr>
              <w:t>ловая</w:t>
            </w:r>
          </w:p>
        </w:tc>
        <w:tc>
          <w:tcPr>
            <w:tcW w:w="1209" w:type="dxa"/>
            <w:shd w:val="clear" w:color="auto" w:fill="auto"/>
            <w:noWrap/>
            <w:vAlign w:val="center"/>
            <w:hideMark/>
          </w:tcPr>
          <w:p w:rsidR="00D92495" w:rsidRPr="006525BF" w:rsidRDefault="00D92495" w:rsidP="00470E4D">
            <w:pPr>
              <w:jc w:val="center"/>
              <w:rPr>
                <w:sz w:val="20"/>
                <w:szCs w:val="20"/>
              </w:rPr>
            </w:pPr>
            <w:r w:rsidRPr="006525BF">
              <w:rPr>
                <w:sz w:val="20"/>
                <w:szCs w:val="20"/>
              </w:rPr>
              <w:t>21.03.2020</w:t>
            </w:r>
          </w:p>
        </w:tc>
        <w:tc>
          <w:tcPr>
            <w:tcW w:w="1717" w:type="dxa"/>
            <w:shd w:val="clear" w:color="auto" w:fill="auto"/>
            <w:noWrap/>
            <w:vAlign w:val="center"/>
            <w:hideMark/>
          </w:tcPr>
          <w:p w:rsidR="00D92495" w:rsidRPr="006525BF" w:rsidRDefault="00D92495" w:rsidP="00470E4D">
            <w:pPr>
              <w:jc w:val="center"/>
              <w:rPr>
                <w:sz w:val="20"/>
                <w:szCs w:val="20"/>
              </w:rPr>
            </w:pPr>
            <w:r w:rsidRPr="006525BF">
              <w:rPr>
                <w:sz w:val="20"/>
                <w:szCs w:val="20"/>
              </w:rPr>
              <w:t>1717938055633</w:t>
            </w:r>
          </w:p>
        </w:tc>
        <w:tc>
          <w:tcPr>
            <w:tcW w:w="1792" w:type="dxa"/>
            <w:shd w:val="clear" w:color="auto" w:fill="auto"/>
            <w:noWrap/>
            <w:vAlign w:val="center"/>
            <w:hideMark/>
          </w:tcPr>
          <w:p w:rsidR="00D92495" w:rsidRPr="006525BF" w:rsidRDefault="00D92495" w:rsidP="00470E4D">
            <w:pPr>
              <w:jc w:val="center"/>
              <w:rPr>
                <w:sz w:val="20"/>
                <w:szCs w:val="20"/>
              </w:rPr>
            </w:pPr>
            <w:r w:rsidRPr="006525BF">
              <w:rPr>
                <w:sz w:val="20"/>
                <w:szCs w:val="20"/>
              </w:rPr>
              <w:t>8710000101573760</w:t>
            </w:r>
          </w:p>
        </w:tc>
        <w:tc>
          <w:tcPr>
            <w:tcW w:w="1736" w:type="dxa"/>
            <w:shd w:val="clear" w:color="auto" w:fill="auto"/>
            <w:noWrap/>
            <w:vAlign w:val="center"/>
            <w:hideMark/>
          </w:tcPr>
          <w:p w:rsidR="00D92495" w:rsidRPr="006525BF" w:rsidRDefault="00D92495" w:rsidP="00470E4D">
            <w:pPr>
              <w:jc w:val="center"/>
              <w:rPr>
                <w:sz w:val="20"/>
                <w:szCs w:val="20"/>
              </w:rPr>
            </w:pPr>
            <w:r>
              <w:rPr>
                <w:sz w:val="20"/>
                <w:szCs w:val="20"/>
              </w:rPr>
              <w:t xml:space="preserve">Июнь, </w:t>
            </w:r>
            <w:r w:rsidRPr="006525BF">
              <w:rPr>
                <w:sz w:val="20"/>
                <w:szCs w:val="20"/>
              </w:rPr>
              <w:t>июль,</w:t>
            </w:r>
            <w:r>
              <w:rPr>
                <w:sz w:val="20"/>
                <w:szCs w:val="20"/>
              </w:rPr>
              <w:t xml:space="preserve"> </w:t>
            </w:r>
            <w:r w:rsidRPr="006525BF">
              <w:rPr>
                <w:sz w:val="20"/>
                <w:szCs w:val="20"/>
              </w:rPr>
              <w:t>а</w:t>
            </w:r>
            <w:r w:rsidRPr="006525BF">
              <w:rPr>
                <w:sz w:val="20"/>
                <w:szCs w:val="20"/>
              </w:rPr>
              <w:t>в</w:t>
            </w:r>
            <w:r w:rsidRPr="006525BF">
              <w:rPr>
                <w:sz w:val="20"/>
                <w:szCs w:val="20"/>
              </w:rPr>
              <w:t>густ</w:t>
            </w:r>
            <w:r>
              <w:rPr>
                <w:sz w:val="20"/>
                <w:szCs w:val="20"/>
              </w:rPr>
              <w:t xml:space="preserve"> 2020 года</w:t>
            </w:r>
          </w:p>
        </w:tc>
      </w:tr>
      <w:tr w:rsidR="003E7AFD" w:rsidRPr="006525BF" w:rsidTr="003E7AFD">
        <w:trPr>
          <w:trHeight w:val="253"/>
        </w:trPr>
        <w:tc>
          <w:tcPr>
            <w:tcW w:w="579" w:type="dxa"/>
            <w:shd w:val="clear" w:color="auto" w:fill="auto"/>
            <w:noWrap/>
            <w:vAlign w:val="center"/>
            <w:hideMark/>
          </w:tcPr>
          <w:p w:rsidR="00D92495" w:rsidRPr="006525BF" w:rsidRDefault="00D92495" w:rsidP="00470E4D">
            <w:pPr>
              <w:jc w:val="center"/>
              <w:rPr>
                <w:sz w:val="20"/>
                <w:szCs w:val="20"/>
              </w:rPr>
            </w:pPr>
            <w:r w:rsidRPr="006525BF">
              <w:rPr>
                <w:sz w:val="20"/>
                <w:szCs w:val="20"/>
              </w:rPr>
              <w:t>6</w:t>
            </w:r>
          </w:p>
        </w:tc>
        <w:tc>
          <w:tcPr>
            <w:tcW w:w="1910" w:type="dxa"/>
            <w:shd w:val="clear" w:color="auto" w:fill="auto"/>
            <w:noWrap/>
            <w:vAlign w:val="center"/>
            <w:hideMark/>
          </w:tcPr>
          <w:p w:rsidR="00D92495" w:rsidRDefault="00D92495" w:rsidP="00470E4D">
            <w:pPr>
              <w:jc w:val="center"/>
              <w:rPr>
                <w:b/>
                <w:sz w:val="18"/>
                <w:szCs w:val="18"/>
              </w:rPr>
            </w:pPr>
            <w:r w:rsidRPr="003D0FDE">
              <w:rPr>
                <w:b/>
                <w:sz w:val="18"/>
                <w:szCs w:val="18"/>
              </w:rPr>
              <w:t>Касса АТОЛ 90Ф</w:t>
            </w:r>
          </w:p>
          <w:p w:rsidR="00D92495" w:rsidRPr="003D0FDE" w:rsidRDefault="00D92495" w:rsidP="00470E4D">
            <w:pPr>
              <w:jc w:val="center"/>
              <w:rPr>
                <w:b/>
                <w:sz w:val="18"/>
                <w:szCs w:val="18"/>
              </w:rPr>
            </w:pPr>
            <w:r>
              <w:rPr>
                <w:b/>
                <w:sz w:val="18"/>
                <w:szCs w:val="18"/>
              </w:rPr>
              <w:t>(</w:t>
            </w:r>
            <w:r w:rsidRPr="006525BF">
              <w:rPr>
                <w:sz w:val="20"/>
                <w:szCs w:val="20"/>
              </w:rPr>
              <w:t>107208028593</w:t>
            </w:r>
            <w:r>
              <w:rPr>
                <w:b/>
                <w:sz w:val="18"/>
                <w:szCs w:val="18"/>
              </w:rPr>
              <w:t>)</w:t>
            </w:r>
          </w:p>
          <w:p w:rsidR="00D92495" w:rsidRPr="003D0FDE" w:rsidRDefault="00D92495" w:rsidP="00470E4D">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593" w:type="dxa"/>
            <w:shd w:val="clear" w:color="auto" w:fill="auto"/>
            <w:noWrap/>
            <w:vAlign w:val="center"/>
            <w:hideMark/>
          </w:tcPr>
          <w:p w:rsidR="00D92495" w:rsidRPr="006525BF" w:rsidRDefault="00D92495" w:rsidP="00470E4D">
            <w:pPr>
              <w:jc w:val="center"/>
              <w:rPr>
                <w:sz w:val="20"/>
                <w:szCs w:val="20"/>
              </w:rPr>
            </w:pPr>
            <w:r>
              <w:rPr>
                <w:sz w:val="20"/>
                <w:szCs w:val="20"/>
              </w:rPr>
              <w:t>у</w:t>
            </w:r>
            <w:r w:rsidRPr="006525BF">
              <w:rPr>
                <w:sz w:val="20"/>
                <w:szCs w:val="20"/>
              </w:rPr>
              <w:t>л</w:t>
            </w:r>
            <w:r>
              <w:rPr>
                <w:sz w:val="20"/>
                <w:szCs w:val="20"/>
              </w:rPr>
              <w:t>.</w:t>
            </w:r>
            <w:r w:rsidRPr="006525BF">
              <w:rPr>
                <w:sz w:val="20"/>
                <w:szCs w:val="20"/>
              </w:rPr>
              <w:t xml:space="preserve"> Обручева 41, </w:t>
            </w:r>
            <w:r>
              <w:rPr>
                <w:sz w:val="20"/>
                <w:szCs w:val="20"/>
              </w:rPr>
              <w:t>с</w:t>
            </w:r>
            <w:r w:rsidRPr="006525BF">
              <w:rPr>
                <w:sz w:val="20"/>
                <w:szCs w:val="20"/>
              </w:rPr>
              <w:t>ер</w:t>
            </w:r>
            <w:r>
              <w:rPr>
                <w:sz w:val="20"/>
                <w:szCs w:val="20"/>
              </w:rPr>
              <w:t>вис</w:t>
            </w:r>
            <w:r w:rsidRPr="006525BF">
              <w:rPr>
                <w:sz w:val="20"/>
                <w:szCs w:val="20"/>
              </w:rPr>
              <w:t>-центр</w:t>
            </w:r>
          </w:p>
        </w:tc>
        <w:tc>
          <w:tcPr>
            <w:tcW w:w="1209" w:type="dxa"/>
            <w:shd w:val="clear" w:color="auto" w:fill="auto"/>
            <w:noWrap/>
            <w:vAlign w:val="center"/>
            <w:hideMark/>
          </w:tcPr>
          <w:p w:rsidR="00D92495" w:rsidRPr="006525BF" w:rsidRDefault="00D92495" w:rsidP="00470E4D">
            <w:pPr>
              <w:jc w:val="center"/>
              <w:rPr>
                <w:sz w:val="20"/>
                <w:szCs w:val="20"/>
              </w:rPr>
            </w:pPr>
            <w:r w:rsidRPr="006525BF">
              <w:rPr>
                <w:sz w:val="20"/>
                <w:szCs w:val="20"/>
              </w:rPr>
              <w:t>21.03.2020</w:t>
            </w:r>
          </w:p>
        </w:tc>
        <w:tc>
          <w:tcPr>
            <w:tcW w:w="1717" w:type="dxa"/>
            <w:shd w:val="clear" w:color="auto" w:fill="auto"/>
            <w:noWrap/>
            <w:vAlign w:val="center"/>
            <w:hideMark/>
          </w:tcPr>
          <w:p w:rsidR="00D92495" w:rsidRPr="006525BF" w:rsidRDefault="00D92495" w:rsidP="00470E4D">
            <w:pPr>
              <w:jc w:val="center"/>
              <w:rPr>
                <w:sz w:val="20"/>
                <w:szCs w:val="20"/>
              </w:rPr>
            </w:pPr>
            <w:r w:rsidRPr="006525BF">
              <w:rPr>
                <w:sz w:val="20"/>
                <w:szCs w:val="20"/>
              </w:rPr>
              <w:t>1664977030492</w:t>
            </w:r>
          </w:p>
        </w:tc>
        <w:tc>
          <w:tcPr>
            <w:tcW w:w="1792" w:type="dxa"/>
            <w:shd w:val="clear" w:color="auto" w:fill="auto"/>
            <w:noWrap/>
            <w:vAlign w:val="center"/>
            <w:hideMark/>
          </w:tcPr>
          <w:p w:rsidR="00D92495" w:rsidRPr="006525BF" w:rsidRDefault="00D92495" w:rsidP="00470E4D">
            <w:pPr>
              <w:jc w:val="center"/>
              <w:rPr>
                <w:sz w:val="20"/>
                <w:szCs w:val="20"/>
              </w:rPr>
            </w:pPr>
            <w:r w:rsidRPr="006525BF">
              <w:rPr>
                <w:sz w:val="20"/>
                <w:szCs w:val="20"/>
              </w:rPr>
              <w:t>8710000101216660</w:t>
            </w:r>
          </w:p>
        </w:tc>
        <w:tc>
          <w:tcPr>
            <w:tcW w:w="1736" w:type="dxa"/>
            <w:shd w:val="clear" w:color="auto" w:fill="auto"/>
            <w:noWrap/>
            <w:vAlign w:val="center"/>
            <w:hideMark/>
          </w:tcPr>
          <w:p w:rsidR="00D92495" w:rsidRDefault="00D92495" w:rsidP="00470E4D">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D92495" w:rsidRPr="006525BF" w:rsidRDefault="00D92495" w:rsidP="00470E4D">
            <w:pPr>
              <w:jc w:val="center"/>
              <w:rPr>
                <w:sz w:val="20"/>
                <w:szCs w:val="20"/>
              </w:rPr>
            </w:pPr>
            <w:r>
              <w:rPr>
                <w:sz w:val="20"/>
                <w:szCs w:val="20"/>
              </w:rPr>
              <w:t>2020 года</w:t>
            </w:r>
          </w:p>
        </w:tc>
      </w:tr>
      <w:tr w:rsidR="003E7AFD" w:rsidRPr="006525BF" w:rsidTr="003E7AFD">
        <w:trPr>
          <w:trHeight w:val="253"/>
        </w:trPr>
        <w:tc>
          <w:tcPr>
            <w:tcW w:w="579" w:type="dxa"/>
            <w:shd w:val="clear" w:color="auto" w:fill="auto"/>
            <w:noWrap/>
            <w:vAlign w:val="center"/>
            <w:hideMark/>
          </w:tcPr>
          <w:p w:rsidR="00D92495" w:rsidRPr="006525BF" w:rsidRDefault="00D92495" w:rsidP="00470E4D">
            <w:pPr>
              <w:jc w:val="center"/>
              <w:rPr>
                <w:sz w:val="20"/>
                <w:szCs w:val="20"/>
              </w:rPr>
            </w:pPr>
            <w:r w:rsidRPr="006525BF">
              <w:rPr>
                <w:sz w:val="20"/>
                <w:szCs w:val="20"/>
              </w:rPr>
              <w:t>7</w:t>
            </w:r>
          </w:p>
        </w:tc>
        <w:tc>
          <w:tcPr>
            <w:tcW w:w="1910" w:type="dxa"/>
            <w:shd w:val="clear" w:color="auto" w:fill="auto"/>
            <w:noWrap/>
            <w:vAlign w:val="center"/>
            <w:hideMark/>
          </w:tcPr>
          <w:p w:rsidR="00D92495" w:rsidRPr="003D0FDE" w:rsidRDefault="00D92495" w:rsidP="00470E4D">
            <w:pPr>
              <w:jc w:val="center"/>
              <w:rPr>
                <w:b/>
                <w:sz w:val="18"/>
                <w:szCs w:val="18"/>
              </w:rPr>
            </w:pPr>
            <w:r w:rsidRPr="003D0FDE">
              <w:rPr>
                <w:b/>
                <w:sz w:val="18"/>
                <w:szCs w:val="18"/>
              </w:rPr>
              <w:t>Фискальный рег</w:t>
            </w:r>
            <w:r w:rsidRPr="003D0FDE">
              <w:rPr>
                <w:b/>
                <w:sz w:val="18"/>
                <w:szCs w:val="18"/>
              </w:rPr>
              <w:t>и</w:t>
            </w:r>
            <w:r w:rsidRPr="003D0FDE">
              <w:rPr>
                <w:b/>
                <w:sz w:val="18"/>
                <w:szCs w:val="18"/>
              </w:rPr>
              <w:t>стратор АТОЛ 55Ф</w:t>
            </w:r>
          </w:p>
          <w:p w:rsidR="00D92495" w:rsidRPr="003D0FDE" w:rsidRDefault="00D92495" w:rsidP="00470E4D">
            <w:pPr>
              <w:jc w:val="center"/>
              <w:rPr>
                <w:b/>
                <w:sz w:val="18"/>
                <w:szCs w:val="18"/>
              </w:rPr>
            </w:pPr>
            <w:r w:rsidRPr="003D0FDE">
              <w:rPr>
                <w:b/>
                <w:sz w:val="18"/>
                <w:szCs w:val="18"/>
              </w:rPr>
              <w:t>(00106202926259)</w:t>
            </w:r>
          </w:p>
          <w:p w:rsidR="00D92495" w:rsidRPr="003D0FDE" w:rsidRDefault="00D92495" w:rsidP="00470E4D">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593" w:type="dxa"/>
            <w:shd w:val="clear" w:color="auto" w:fill="auto"/>
            <w:noWrap/>
            <w:vAlign w:val="center"/>
            <w:hideMark/>
          </w:tcPr>
          <w:p w:rsidR="00D92495" w:rsidRPr="006525BF" w:rsidRDefault="00D92495" w:rsidP="00470E4D">
            <w:pPr>
              <w:jc w:val="center"/>
              <w:rPr>
                <w:sz w:val="20"/>
                <w:szCs w:val="20"/>
              </w:rPr>
            </w:pPr>
            <w:r>
              <w:rPr>
                <w:sz w:val="20"/>
                <w:szCs w:val="20"/>
              </w:rPr>
              <w:t xml:space="preserve">ул. Погодаева 5, корпус </w:t>
            </w:r>
            <w:r w:rsidRPr="006525BF">
              <w:rPr>
                <w:sz w:val="20"/>
                <w:szCs w:val="20"/>
              </w:rPr>
              <w:t>3</w:t>
            </w:r>
            <w:r>
              <w:rPr>
                <w:sz w:val="20"/>
                <w:szCs w:val="20"/>
              </w:rPr>
              <w:t>,</w:t>
            </w:r>
            <w:r w:rsidRPr="006525BF">
              <w:rPr>
                <w:sz w:val="20"/>
                <w:szCs w:val="20"/>
              </w:rPr>
              <w:t xml:space="preserve"> ауд.</w:t>
            </w:r>
            <w:r>
              <w:rPr>
                <w:sz w:val="20"/>
                <w:szCs w:val="20"/>
              </w:rPr>
              <w:t xml:space="preserve"> </w:t>
            </w:r>
            <w:r w:rsidRPr="006525BF">
              <w:rPr>
                <w:sz w:val="20"/>
                <w:szCs w:val="20"/>
              </w:rPr>
              <w:t>3207</w:t>
            </w:r>
          </w:p>
        </w:tc>
        <w:tc>
          <w:tcPr>
            <w:tcW w:w="1209" w:type="dxa"/>
            <w:shd w:val="clear" w:color="auto" w:fill="auto"/>
            <w:noWrap/>
            <w:vAlign w:val="center"/>
            <w:hideMark/>
          </w:tcPr>
          <w:p w:rsidR="00D92495" w:rsidRPr="006525BF" w:rsidRDefault="00D92495" w:rsidP="00470E4D">
            <w:pPr>
              <w:jc w:val="center"/>
              <w:rPr>
                <w:sz w:val="20"/>
                <w:szCs w:val="20"/>
              </w:rPr>
            </w:pPr>
            <w:r w:rsidRPr="006525BF">
              <w:rPr>
                <w:sz w:val="20"/>
                <w:szCs w:val="20"/>
              </w:rPr>
              <w:t>10.03.2021</w:t>
            </w:r>
          </w:p>
        </w:tc>
        <w:tc>
          <w:tcPr>
            <w:tcW w:w="1717" w:type="dxa"/>
            <w:shd w:val="clear" w:color="auto" w:fill="auto"/>
            <w:noWrap/>
            <w:vAlign w:val="center"/>
            <w:hideMark/>
          </w:tcPr>
          <w:p w:rsidR="00D92495" w:rsidRPr="006525BF" w:rsidRDefault="00D92495" w:rsidP="00470E4D">
            <w:pPr>
              <w:jc w:val="center"/>
              <w:rPr>
                <w:sz w:val="20"/>
                <w:szCs w:val="20"/>
              </w:rPr>
            </w:pPr>
            <w:r w:rsidRPr="006525BF">
              <w:rPr>
                <w:sz w:val="20"/>
                <w:szCs w:val="20"/>
              </w:rPr>
              <w:t>864676051240</w:t>
            </w:r>
          </w:p>
        </w:tc>
        <w:tc>
          <w:tcPr>
            <w:tcW w:w="1792" w:type="dxa"/>
            <w:shd w:val="clear" w:color="auto" w:fill="auto"/>
            <w:noWrap/>
            <w:vAlign w:val="center"/>
            <w:hideMark/>
          </w:tcPr>
          <w:p w:rsidR="00D92495" w:rsidRPr="006525BF" w:rsidRDefault="00D92495" w:rsidP="00470E4D">
            <w:pPr>
              <w:jc w:val="center"/>
              <w:rPr>
                <w:sz w:val="20"/>
                <w:szCs w:val="20"/>
              </w:rPr>
            </w:pPr>
            <w:r w:rsidRPr="006525BF">
              <w:rPr>
                <w:sz w:val="20"/>
                <w:szCs w:val="20"/>
              </w:rPr>
              <w:t>9251440300081870</w:t>
            </w:r>
          </w:p>
        </w:tc>
        <w:tc>
          <w:tcPr>
            <w:tcW w:w="1736" w:type="dxa"/>
            <w:shd w:val="clear" w:color="auto" w:fill="auto"/>
            <w:noWrap/>
            <w:vAlign w:val="center"/>
            <w:hideMark/>
          </w:tcPr>
          <w:p w:rsidR="00D92495" w:rsidRDefault="00D92495" w:rsidP="00470E4D">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D92495" w:rsidRPr="006525BF" w:rsidRDefault="00D92495" w:rsidP="00470E4D">
            <w:pPr>
              <w:jc w:val="center"/>
              <w:rPr>
                <w:sz w:val="20"/>
                <w:szCs w:val="20"/>
              </w:rPr>
            </w:pPr>
            <w:r>
              <w:rPr>
                <w:sz w:val="20"/>
                <w:szCs w:val="20"/>
              </w:rPr>
              <w:t>2020 года</w:t>
            </w:r>
          </w:p>
        </w:tc>
      </w:tr>
      <w:tr w:rsidR="003E7AFD" w:rsidRPr="006525BF" w:rsidTr="003E7AFD">
        <w:trPr>
          <w:trHeight w:val="253"/>
        </w:trPr>
        <w:tc>
          <w:tcPr>
            <w:tcW w:w="579" w:type="dxa"/>
            <w:shd w:val="clear" w:color="auto" w:fill="auto"/>
            <w:noWrap/>
            <w:vAlign w:val="center"/>
            <w:hideMark/>
          </w:tcPr>
          <w:p w:rsidR="00D92495" w:rsidRPr="006525BF" w:rsidRDefault="00D92495" w:rsidP="00470E4D">
            <w:pPr>
              <w:jc w:val="center"/>
              <w:rPr>
                <w:sz w:val="20"/>
                <w:szCs w:val="20"/>
              </w:rPr>
            </w:pPr>
            <w:r w:rsidRPr="006525BF">
              <w:rPr>
                <w:sz w:val="20"/>
                <w:szCs w:val="20"/>
              </w:rPr>
              <w:t>8</w:t>
            </w:r>
          </w:p>
        </w:tc>
        <w:tc>
          <w:tcPr>
            <w:tcW w:w="1910" w:type="dxa"/>
            <w:shd w:val="clear" w:color="auto" w:fill="auto"/>
            <w:noWrap/>
            <w:vAlign w:val="center"/>
            <w:hideMark/>
          </w:tcPr>
          <w:p w:rsidR="00D92495" w:rsidRPr="003D0FDE" w:rsidRDefault="00D92495" w:rsidP="00470E4D">
            <w:pPr>
              <w:jc w:val="center"/>
              <w:rPr>
                <w:b/>
                <w:sz w:val="18"/>
                <w:szCs w:val="18"/>
              </w:rPr>
            </w:pPr>
            <w:r w:rsidRPr="003D0FDE">
              <w:rPr>
                <w:b/>
                <w:sz w:val="18"/>
                <w:szCs w:val="18"/>
              </w:rPr>
              <w:t>Пионер 114Ф (5017023081)</w:t>
            </w:r>
          </w:p>
          <w:p w:rsidR="00D92495" w:rsidRPr="003D0FDE" w:rsidRDefault="00D92495" w:rsidP="00470E4D">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593" w:type="dxa"/>
            <w:shd w:val="clear" w:color="auto" w:fill="auto"/>
            <w:noWrap/>
            <w:vAlign w:val="center"/>
            <w:hideMark/>
          </w:tcPr>
          <w:p w:rsidR="00D92495" w:rsidRPr="006525BF" w:rsidRDefault="00D92495" w:rsidP="00470E4D">
            <w:pPr>
              <w:jc w:val="center"/>
              <w:rPr>
                <w:sz w:val="20"/>
                <w:szCs w:val="20"/>
              </w:rPr>
            </w:pPr>
            <w:r w:rsidRPr="006525BF">
              <w:rPr>
                <w:sz w:val="20"/>
                <w:szCs w:val="20"/>
              </w:rPr>
              <w:t xml:space="preserve">ул. Макаренко-40 </w:t>
            </w:r>
            <w:proofErr w:type="spellStart"/>
            <w:r w:rsidRPr="006525BF">
              <w:rPr>
                <w:sz w:val="20"/>
                <w:szCs w:val="20"/>
              </w:rPr>
              <w:t>Техцентр</w:t>
            </w:r>
            <w:proofErr w:type="spellEnd"/>
          </w:p>
        </w:tc>
        <w:tc>
          <w:tcPr>
            <w:tcW w:w="1209" w:type="dxa"/>
            <w:shd w:val="clear" w:color="auto" w:fill="auto"/>
            <w:noWrap/>
            <w:vAlign w:val="center"/>
            <w:hideMark/>
          </w:tcPr>
          <w:p w:rsidR="00D92495" w:rsidRPr="006525BF" w:rsidRDefault="00D92495" w:rsidP="00470E4D">
            <w:pPr>
              <w:jc w:val="center"/>
              <w:rPr>
                <w:sz w:val="20"/>
                <w:szCs w:val="20"/>
              </w:rPr>
            </w:pPr>
            <w:r w:rsidRPr="006525BF">
              <w:rPr>
                <w:sz w:val="20"/>
                <w:szCs w:val="20"/>
              </w:rPr>
              <w:t>08.05.2021</w:t>
            </w:r>
          </w:p>
        </w:tc>
        <w:tc>
          <w:tcPr>
            <w:tcW w:w="1717" w:type="dxa"/>
            <w:shd w:val="clear" w:color="auto" w:fill="auto"/>
            <w:noWrap/>
            <w:vAlign w:val="center"/>
            <w:hideMark/>
          </w:tcPr>
          <w:p w:rsidR="00D92495" w:rsidRPr="006525BF" w:rsidRDefault="00D92495" w:rsidP="00470E4D">
            <w:pPr>
              <w:jc w:val="center"/>
              <w:rPr>
                <w:sz w:val="20"/>
                <w:szCs w:val="20"/>
              </w:rPr>
            </w:pPr>
          </w:p>
        </w:tc>
        <w:tc>
          <w:tcPr>
            <w:tcW w:w="1792" w:type="dxa"/>
            <w:shd w:val="clear" w:color="auto" w:fill="auto"/>
            <w:noWrap/>
            <w:vAlign w:val="center"/>
            <w:hideMark/>
          </w:tcPr>
          <w:p w:rsidR="00D92495" w:rsidRPr="006525BF" w:rsidRDefault="00D92495" w:rsidP="00470E4D">
            <w:pPr>
              <w:jc w:val="center"/>
              <w:rPr>
                <w:sz w:val="20"/>
                <w:szCs w:val="20"/>
              </w:rPr>
            </w:pPr>
            <w:r w:rsidRPr="006525BF">
              <w:rPr>
                <w:sz w:val="20"/>
                <w:szCs w:val="20"/>
              </w:rPr>
              <w:t>9280440300366290</w:t>
            </w:r>
          </w:p>
        </w:tc>
        <w:tc>
          <w:tcPr>
            <w:tcW w:w="1736" w:type="dxa"/>
            <w:shd w:val="clear" w:color="auto" w:fill="auto"/>
            <w:noWrap/>
            <w:vAlign w:val="center"/>
            <w:hideMark/>
          </w:tcPr>
          <w:p w:rsidR="00D92495" w:rsidRDefault="00D92495" w:rsidP="00470E4D">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D92495" w:rsidRPr="006525BF" w:rsidRDefault="00D92495" w:rsidP="00470E4D">
            <w:pPr>
              <w:jc w:val="center"/>
              <w:rPr>
                <w:sz w:val="20"/>
                <w:szCs w:val="20"/>
              </w:rPr>
            </w:pPr>
            <w:r>
              <w:rPr>
                <w:sz w:val="20"/>
                <w:szCs w:val="20"/>
              </w:rPr>
              <w:t>2020 года</w:t>
            </w:r>
          </w:p>
        </w:tc>
      </w:tr>
      <w:tr w:rsidR="003E7AFD" w:rsidRPr="006525BF" w:rsidTr="003E7AFD">
        <w:trPr>
          <w:trHeight w:val="253"/>
        </w:trPr>
        <w:tc>
          <w:tcPr>
            <w:tcW w:w="579" w:type="dxa"/>
            <w:shd w:val="clear" w:color="auto" w:fill="auto"/>
            <w:noWrap/>
            <w:vAlign w:val="center"/>
            <w:hideMark/>
          </w:tcPr>
          <w:p w:rsidR="00D92495" w:rsidRPr="006525BF" w:rsidRDefault="00D92495" w:rsidP="00470E4D">
            <w:pPr>
              <w:jc w:val="center"/>
              <w:rPr>
                <w:sz w:val="20"/>
                <w:szCs w:val="20"/>
              </w:rPr>
            </w:pPr>
            <w:r w:rsidRPr="006525BF">
              <w:rPr>
                <w:sz w:val="20"/>
                <w:szCs w:val="20"/>
              </w:rPr>
              <w:t>9</w:t>
            </w:r>
          </w:p>
        </w:tc>
        <w:tc>
          <w:tcPr>
            <w:tcW w:w="1910" w:type="dxa"/>
            <w:shd w:val="clear" w:color="auto" w:fill="auto"/>
            <w:noWrap/>
            <w:vAlign w:val="center"/>
            <w:hideMark/>
          </w:tcPr>
          <w:p w:rsidR="00D92495" w:rsidRPr="003D0FDE" w:rsidRDefault="00D92495" w:rsidP="00470E4D">
            <w:pPr>
              <w:jc w:val="center"/>
              <w:rPr>
                <w:b/>
                <w:sz w:val="18"/>
                <w:szCs w:val="18"/>
              </w:rPr>
            </w:pPr>
            <w:proofErr w:type="spellStart"/>
            <w:r w:rsidRPr="003D0FDE">
              <w:rPr>
                <w:b/>
                <w:sz w:val="18"/>
                <w:szCs w:val="18"/>
              </w:rPr>
              <w:t>Смарт-терминал</w:t>
            </w:r>
            <w:proofErr w:type="spellEnd"/>
            <w:r w:rsidRPr="003D0FDE">
              <w:rPr>
                <w:b/>
                <w:sz w:val="18"/>
                <w:szCs w:val="18"/>
              </w:rPr>
              <w:t xml:space="preserve"> ЭВОТОР ФН</w:t>
            </w:r>
          </w:p>
          <w:p w:rsidR="00D92495" w:rsidRPr="003D0FDE" w:rsidRDefault="00D92495" w:rsidP="00470E4D">
            <w:pPr>
              <w:jc w:val="center"/>
              <w:rPr>
                <w:b/>
                <w:sz w:val="18"/>
                <w:szCs w:val="18"/>
              </w:rPr>
            </w:pPr>
            <w:r w:rsidRPr="003D0FDE">
              <w:rPr>
                <w:b/>
                <w:sz w:val="18"/>
                <w:szCs w:val="18"/>
              </w:rPr>
              <w:t>(00307400892699)</w:t>
            </w:r>
          </w:p>
          <w:p w:rsidR="00D92495" w:rsidRPr="003D0FDE" w:rsidRDefault="00D92495" w:rsidP="00470E4D">
            <w:pPr>
              <w:jc w:val="center"/>
              <w:rPr>
                <w:sz w:val="18"/>
                <w:szCs w:val="18"/>
              </w:rPr>
            </w:pPr>
            <w:r w:rsidRPr="00E946DC">
              <w:rPr>
                <w:sz w:val="18"/>
                <w:szCs w:val="18"/>
              </w:rPr>
              <w:t>модель ФН-1.1.</w:t>
            </w:r>
            <w:r>
              <w:rPr>
                <w:sz w:val="18"/>
                <w:szCs w:val="18"/>
              </w:rPr>
              <w:t xml:space="preserve">, </w:t>
            </w:r>
            <w:r w:rsidRPr="00E946DC">
              <w:rPr>
                <w:sz w:val="18"/>
                <w:szCs w:val="18"/>
              </w:rPr>
              <w:t>срок действия – 15 мес</w:t>
            </w:r>
            <w:r w:rsidRPr="00E946DC">
              <w:rPr>
                <w:sz w:val="18"/>
                <w:szCs w:val="18"/>
              </w:rPr>
              <w:t>я</w:t>
            </w:r>
            <w:r w:rsidRPr="00E946DC">
              <w:rPr>
                <w:sz w:val="18"/>
                <w:szCs w:val="18"/>
              </w:rPr>
              <w:t>цев, система налог</w:t>
            </w:r>
            <w:r w:rsidRPr="00E946DC">
              <w:rPr>
                <w:sz w:val="18"/>
                <w:szCs w:val="18"/>
              </w:rPr>
              <w:t>о</w:t>
            </w:r>
            <w:r w:rsidRPr="00E946DC">
              <w:rPr>
                <w:sz w:val="18"/>
                <w:szCs w:val="18"/>
              </w:rPr>
              <w:t>обл</w:t>
            </w:r>
            <w:r w:rsidRPr="00E946DC">
              <w:rPr>
                <w:sz w:val="18"/>
                <w:szCs w:val="18"/>
              </w:rPr>
              <w:t>о</w:t>
            </w:r>
            <w:r w:rsidRPr="00E946DC">
              <w:rPr>
                <w:sz w:val="18"/>
                <w:szCs w:val="18"/>
              </w:rPr>
              <w:t>жения – ОСН (общая система нал</w:t>
            </w:r>
            <w:r w:rsidRPr="00E946DC">
              <w:rPr>
                <w:sz w:val="18"/>
                <w:szCs w:val="18"/>
              </w:rPr>
              <w:t>о</w:t>
            </w:r>
            <w:r w:rsidRPr="00E946DC">
              <w:rPr>
                <w:sz w:val="18"/>
                <w:szCs w:val="18"/>
              </w:rPr>
              <w:t>гооблож</w:t>
            </w:r>
            <w:r w:rsidRPr="00E946DC">
              <w:rPr>
                <w:sz w:val="18"/>
                <w:szCs w:val="18"/>
              </w:rPr>
              <w:t>е</w:t>
            </w:r>
            <w:r w:rsidRPr="00E946DC">
              <w:rPr>
                <w:sz w:val="18"/>
                <w:szCs w:val="18"/>
              </w:rPr>
              <w:t>ния)</w:t>
            </w:r>
          </w:p>
        </w:tc>
        <w:tc>
          <w:tcPr>
            <w:tcW w:w="1593" w:type="dxa"/>
            <w:shd w:val="clear" w:color="auto" w:fill="auto"/>
            <w:noWrap/>
            <w:vAlign w:val="center"/>
            <w:hideMark/>
          </w:tcPr>
          <w:p w:rsidR="00D92495" w:rsidRPr="006525BF" w:rsidRDefault="00D92495" w:rsidP="00470E4D">
            <w:pPr>
              <w:jc w:val="center"/>
              <w:rPr>
                <w:sz w:val="20"/>
                <w:szCs w:val="20"/>
              </w:rPr>
            </w:pPr>
            <w:r w:rsidRPr="009E7049">
              <w:rPr>
                <w:sz w:val="20"/>
                <w:szCs w:val="20"/>
              </w:rPr>
              <w:t xml:space="preserve">ул. </w:t>
            </w:r>
            <w:proofErr w:type="gramStart"/>
            <w:r w:rsidRPr="009E7049">
              <w:rPr>
                <w:sz w:val="20"/>
                <w:szCs w:val="20"/>
              </w:rPr>
              <w:t>Студенч</w:t>
            </w:r>
            <w:r w:rsidRPr="009E7049">
              <w:rPr>
                <w:sz w:val="20"/>
                <w:szCs w:val="20"/>
              </w:rPr>
              <w:t>е</w:t>
            </w:r>
            <w:r w:rsidRPr="009E7049">
              <w:rPr>
                <w:sz w:val="20"/>
                <w:szCs w:val="20"/>
              </w:rPr>
              <w:t>ская</w:t>
            </w:r>
            <w:proofErr w:type="gramEnd"/>
            <w:r w:rsidRPr="009E7049">
              <w:rPr>
                <w:sz w:val="20"/>
                <w:szCs w:val="20"/>
              </w:rPr>
              <w:t>, 8, общ</w:t>
            </w:r>
            <w:r w:rsidRPr="009E7049">
              <w:rPr>
                <w:sz w:val="20"/>
                <w:szCs w:val="20"/>
              </w:rPr>
              <w:t>е</w:t>
            </w:r>
            <w:r w:rsidRPr="009E7049">
              <w:rPr>
                <w:sz w:val="20"/>
                <w:szCs w:val="20"/>
              </w:rPr>
              <w:t xml:space="preserve">житие № 1, </w:t>
            </w:r>
            <w:proofErr w:type="spellStart"/>
            <w:r w:rsidRPr="009E7049">
              <w:rPr>
                <w:sz w:val="20"/>
                <w:szCs w:val="20"/>
              </w:rPr>
              <w:t>каб</w:t>
            </w:r>
            <w:proofErr w:type="spellEnd"/>
            <w:r w:rsidRPr="009E7049">
              <w:rPr>
                <w:sz w:val="20"/>
                <w:szCs w:val="20"/>
              </w:rPr>
              <w:t>. 211 (сан</w:t>
            </w:r>
            <w:r w:rsidRPr="009E7049">
              <w:rPr>
                <w:sz w:val="20"/>
                <w:szCs w:val="20"/>
              </w:rPr>
              <w:t>а</w:t>
            </w:r>
            <w:r w:rsidRPr="009E7049">
              <w:rPr>
                <w:sz w:val="20"/>
                <w:szCs w:val="20"/>
              </w:rPr>
              <w:t>торий-профилакт</w:t>
            </w:r>
            <w:r w:rsidRPr="009E7049">
              <w:rPr>
                <w:sz w:val="20"/>
                <w:szCs w:val="20"/>
              </w:rPr>
              <w:t>о</w:t>
            </w:r>
            <w:r w:rsidRPr="009E7049">
              <w:rPr>
                <w:sz w:val="20"/>
                <w:szCs w:val="20"/>
              </w:rPr>
              <w:t>рий)</w:t>
            </w:r>
          </w:p>
        </w:tc>
        <w:tc>
          <w:tcPr>
            <w:tcW w:w="1209" w:type="dxa"/>
            <w:shd w:val="clear" w:color="auto" w:fill="auto"/>
            <w:noWrap/>
            <w:vAlign w:val="center"/>
            <w:hideMark/>
          </w:tcPr>
          <w:p w:rsidR="00D92495" w:rsidRPr="006525BF" w:rsidRDefault="00D92495" w:rsidP="00470E4D">
            <w:pPr>
              <w:jc w:val="center"/>
              <w:rPr>
                <w:sz w:val="20"/>
                <w:szCs w:val="20"/>
              </w:rPr>
            </w:pPr>
            <w:r w:rsidRPr="006525BF">
              <w:rPr>
                <w:sz w:val="20"/>
                <w:szCs w:val="20"/>
              </w:rPr>
              <w:t>07.04.2021</w:t>
            </w:r>
          </w:p>
        </w:tc>
        <w:tc>
          <w:tcPr>
            <w:tcW w:w="1717" w:type="dxa"/>
            <w:shd w:val="clear" w:color="auto" w:fill="auto"/>
            <w:noWrap/>
            <w:vAlign w:val="center"/>
            <w:hideMark/>
          </w:tcPr>
          <w:p w:rsidR="00D92495" w:rsidRPr="006525BF" w:rsidRDefault="00D92495" w:rsidP="00470E4D">
            <w:pPr>
              <w:jc w:val="center"/>
              <w:rPr>
                <w:sz w:val="20"/>
                <w:szCs w:val="20"/>
              </w:rPr>
            </w:pPr>
          </w:p>
        </w:tc>
        <w:tc>
          <w:tcPr>
            <w:tcW w:w="1792" w:type="dxa"/>
            <w:shd w:val="clear" w:color="auto" w:fill="auto"/>
            <w:noWrap/>
            <w:vAlign w:val="center"/>
            <w:hideMark/>
          </w:tcPr>
          <w:p w:rsidR="00D92495" w:rsidRPr="006525BF" w:rsidRDefault="00D92495" w:rsidP="00470E4D">
            <w:pPr>
              <w:jc w:val="center"/>
              <w:rPr>
                <w:sz w:val="20"/>
                <w:szCs w:val="20"/>
              </w:rPr>
            </w:pPr>
            <w:r w:rsidRPr="006525BF">
              <w:rPr>
                <w:sz w:val="20"/>
                <w:szCs w:val="20"/>
              </w:rPr>
              <w:t>9280440300422360</w:t>
            </w:r>
          </w:p>
        </w:tc>
        <w:tc>
          <w:tcPr>
            <w:tcW w:w="1736" w:type="dxa"/>
            <w:shd w:val="clear" w:color="auto" w:fill="auto"/>
            <w:noWrap/>
            <w:vAlign w:val="center"/>
            <w:hideMark/>
          </w:tcPr>
          <w:p w:rsidR="00D92495" w:rsidRDefault="00D92495" w:rsidP="00470E4D">
            <w:pPr>
              <w:jc w:val="center"/>
              <w:rPr>
                <w:sz w:val="20"/>
                <w:szCs w:val="20"/>
              </w:rPr>
            </w:pPr>
            <w:r>
              <w:rPr>
                <w:sz w:val="20"/>
                <w:szCs w:val="20"/>
              </w:rPr>
              <w:t>И</w:t>
            </w:r>
            <w:r w:rsidRPr="006525BF">
              <w:rPr>
                <w:sz w:val="20"/>
                <w:szCs w:val="20"/>
              </w:rPr>
              <w:t>юль,</w:t>
            </w:r>
            <w:r>
              <w:rPr>
                <w:sz w:val="20"/>
                <w:szCs w:val="20"/>
              </w:rPr>
              <w:t xml:space="preserve"> </w:t>
            </w:r>
            <w:r w:rsidRPr="006525BF">
              <w:rPr>
                <w:sz w:val="20"/>
                <w:szCs w:val="20"/>
              </w:rPr>
              <w:t>август</w:t>
            </w:r>
          </w:p>
          <w:p w:rsidR="00D92495" w:rsidRPr="006525BF" w:rsidRDefault="00D92495" w:rsidP="00470E4D">
            <w:pPr>
              <w:jc w:val="center"/>
              <w:rPr>
                <w:sz w:val="20"/>
                <w:szCs w:val="20"/>
              </w:rPr>
            </w:pPr>
            <w:r>
              <w:rPr>
                <w:sz w:val="20"/>
                <w:szCs w:val="20"/>
              </w:rPr>
              <w:t>2020 года</w:t>
            </w:r>
          </w:p>
        </w:tc>
      </w:tr>
    </w:tbl>
    <w:p w:rsidR="00794942" w:rsidRDefault="00794942" w:rsidP="00794942">
      <w:pPr>
        <w:pStyle w:val="af7"/>
        <w:ind w:left="360"/>
        <w:jc w:val="both"/>
        <w:rPr>
          <w:b/>
          <w:sz w:val="20"/>
          <w:szCs w:val="20"/>
        </w:rPr>
      </w:pPr>
    </w:p>
    <w:p w:rsidR="00D92495" w:rsidRPr="009E7049" w:rsidRDefault="00D92495" w:rsidP="00D92495">
      <w:pPr>
        <w:pStyle w:val="af7"/>
        <w:numPr>
          <w:ilvl w:val="1"/>
          <w:numId w:val="41"/>
        </w:numPr>
        <w:tabs>
          <w:tab w:val="left" w:pos="284"/>
          <w:tab w:val="left" w:pos="426"/>
        </w:tabs>
        <w:ind w:hanging="1069"/>
        <w:jc w:val="both"/>
        <w:rPr>
          <w:b/>
          <w:sz w:val="20"/>
          <w:szCs w:val="20"/>
        </w:rPr>
      </w:pPr>
      <w:r w:rsidRPr="009E7049">
        <w:rPr>
          <w:rFonts w:eastAsia="Calibri"/>
          <w:b/>
          <w:sz w:val="20"/>
          <w:szCs w:val="20"/>
        </w:rPr>
        <w:t>График технического обслуживания ККТ:</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3377"/>
        <w:gridCol w:w="6307"/>
      </w:tblGrid>
      <w:tr w:rsidR="00D92495" w:rsidRPr="00D92495" w:rsidTr="00D92495">
        <w:trPr>
          <w:trHeight w:val="464"/>
        </w:trPr>
        <w:tc>
          <w:tcPr>
            <w:tcW w:w="732" w:type="dxa"/>
            <w:shd w:val="clear" w:color="auto" w:fill="D9D9D9" w:themeFill="background1" w:themeFillShade="D9"/>
            <w:vAlign w:val="center"/>
          </w:tcPr>
          <w:p w:rsidR="00D92495" w:rsidRPr="00D92495" w:rsidRDefault="00D92495" w:rsidP="00D92495">
            <w:pPr>
              <w:jc w:val="center"/>
              <w:rPr>
                <w:sz w:val="20"/>
              </w:rPr>
            </w:pPr>
            <w:r w:rsidRPr="00D92495">
              <w:rPr>
                <w:sz w:val="20"/>
              </w:rPr>
              <w:t>№</w:t>
            </w:r>
          </w:p>
          <w:p w:rsidR="00D92495" w:rsidRPr="00D92495" w:rsidRDefault="00D92495" w:rsidP="00D92495">
            <w:pPr>
              <w:jc w:val="center"/>
              <w:rPr>
                <w:sz w:val="20"/>
              </w:rPr>
            </w:pPr>
            <w:proofErr w:type="spellStart"/>
            <w:proofErr w:type="gramStart"/>
            <w:r w:rsidRPr="00D92495">
              <w:rPr>
                <w:sz w:val="20"/>
              </w:rPr>
              <w:t>п</w:t>
            </w:r>
            <w:proofErr w:type="spellEnd"/>
            <w:proofErr w:type="gramEnd"/>
            <w:r w:rsidRPr="00D92495">
              <w:rPr>
                <w:sz w:val="20"/>
              </w:rPr>
              <w:t>/</w:t>
            </w:r>
            <w:proofErr w:type="spellStart"/>
            <w:r w:rsidRPr="00D92495">
              <w:rPr>
                <w:sz w:val="20"/>
              </w:rPr>
              <w:t>п</w:t>
            </w:r>
            <w:proofErr w:type="spellEnd"/>
          </w:p>
        </w:tc>
        <w:tc>
          <w:tcPr>
            <w:tcW w:w="3377" w:type="dxa"/>
            <w:shd w:val="clear" w:color="auto" w:fill="D9D9D9" w:themeFill="background1" w:themeFillShade="D9"/>
            <w:vAlign w:val="center"/>
          </w:tcPr>
          <w:p w:rsidR="00D92495" w:rsidRPr="00D92495" w:rsidRDefault="00D92495" w:rsidP="00D92495">
            <w:pPr>
              <w:jc w:val="center"/>
              <w:rPr>
                <w:sz w:val="20"/>
              </w:rPr>
            </w:pPr>
            <w:r w:rsidRPr="00D92495">
              <w:rPr>
                <w:sz w:val="20"/>
              </w:rPr>
              <w:t>Наименование</w:t>
            </w:r>
          </w:p>
        </w:tc>
        <w:tc>
          <w:tcPr>
            <w:tcW w:w="6307" w:type="dxa"/>
            <w:shd w:val="clear" w:color="auto" w:fill="D9D9D9" w:themeFill="background1" w:themeFillShade="D9"/>
            <w:vAlign w:val="center"/>
          </w:tcPr>
          <w:p w:rsidR="00D92495" w:rsidRPr="00D92495" w:rsidRDefault="00D92495" w:rsidP="00D92495">
            <w:pPr>
              <w:jc w:val="center"/>
              <w:rPr>
                <w:sz w:val="20"/>
              </w:rPr>
            </w:pPr>
            <w:r w:rsidRPr="00D92495">
              <w:rPr>
                <w:sz w:val="20"/>
              </w:rPr>
              <w:t>Качественные характеристики</w:t>
            </w:r>
          </w:p>
        </w:tc>
      </w:tr>
      <w:tr w:rsidR="00D92495" w:rsidRPr="00D92495" w:rsidTr="00DB2880">
        <w:trPr>
          <w:trHeight w:val="373"/>
        </w:trPr>
        <w:tc>
          <w:tcPr>
            <w:tcW w:w="732" w:type="dxa"/>
          </w:tcPr>
          <w:p w:rsidR="00D92495" w:rsidRPr="00D92495" w:rsidRDefault="00D92495" w:rsidP="00D92495">
            <w:pPr>
              <w:pStyle w:val="ListParagraph"/>
              <w:tabs>
                <w:tab w:val="left" w:pos="1276"/>
                <w:tab w:val="left" w:pos="1701"/>
              </w:tabs>
              <w:autoSpaceDE w:val="0"/>
              <w:autoSpaceDN w:val="0"/>
              <w:adjustRightInd w:val="0"/>
              <w:spacing w:after="0" w:line="240" w:lineRule="auto"/>
              <w:ind w:left="0"/>
              <w:rPr>
                <w:rFonts w:ascii="Times New Roman" w:hAnsi="Times New Roman"/>
                <w:sz w:val="20"/>
                <w:szCs w:val="24"/>
              </w:rPr>
            </w:pPr>
            <w:r w:rsidRPr="00D92495">
              <w:rPr>
                <w:rFonts w:ascii="Times New Roman" w:hAnsi="Times New Roman"/>
                <w:sz w:val="20"/>
                <w:szCs w:val="24"/>
              </w:rPr>
              <w:t>1</w:t>
            </w:r>
          </w:p>
        </w:tc>
        <w:tc>
          <w:tcPr>
            <w:tcW w:w="3377" w:type="dxa"/>
          </w:tcPr>
          <w:p w:rsidR="00D92495" w:rsidRPr="00D92495" w:rsidRDefault="00D92495" w:rsidP="00D92495">
            <w:pPr>
              <w:tabs>
                <w:tab w:val="left" w:pos="1276"/>
                <w:tab w:val="left" w:pos="1701"/>
              </w:tabs>
              <w:autoSpaceDE w:val="0"/>
              <w:autoSpaceDN w:val="0"/>
              <w:adjustRightInd w:val="0"/>
              <w:rPr>
                <w:sz w:val="20"/>
              </w:rPr>
            </w:pPr>
            <w:r w:rsidRPr="00D92495">
              <w:rPr>
                <w:sz w:val="20"/>
              </w:rPr>
              <w:t>Услуга по замене  ФН  (вкл</w:t>
            </w:r>
            <w:r w:rsidRPr="00D92495">
              <w:rPr>
                <w:sz w:val="20"/>
              </w:rPr>
              <w:t>ю</w:t>
            </w:r>
            <w:r w:rsidRPr="00D92495">
              <w:rPr>
                <w:sz w:val="20"/>
              </w:rPr>
              <w:t>чая сам ФН)</w:t>
            </w:r>
          </w:p>
        </w:tc>
        <w:tc>
          <w:tcPr>
            <w:tcW w:w="6307" w:type="dxa"/>
          </w:tcPr>
          <w:p w:rsidR="00D92495" w:rsidRPr="00D92495" w:rsidRDefault="00D92495" w:rsidP="003E7AFD">
            <w:pPr>
              <w:pStyle w:val="ListParagraph"/>
              <w:tabs>
                <w:tab w:val="left" w:pos="1276"/>
                <w:tab w:val="left" w:pos="1701"/>
              </w:tabs>
              <w:autoSpaceDE w:val="0"/>
              <w:autoSpaceDN w:val="0"/>
              <w:adjustRightInd w:val="0"/>
              <w:spacing w:after="0" w:line="240" w:lineRule="auto"/>
              <w:ind w:left="0"/>
              <w:jc w:val="both"/>
              <w:rPr>
                <w:rFonts w:ascii="Times New Roman" w:hAnsi="Times New Roman"/>
                <w:sz w:val="20"/>
                <w:szCs w:val="24"/>
              </w:rPr>
            </w:pPr>
            <w:r w:rsidRPr="00D92495">
              <w:rPr>
                <w:rFonts w:ascii="Times New Roman" w:hAnsi="Times New Roman"/>
                <w:sz w:val="20"/>
                <w:szCs w:val="24"/>
              </w:rPr>
              <w:t>Своевременно и качественно оказывать услуги по смене блока ФН (фискального накопителя)</w:t>
            </w:r>
          </w:p>
        </w:tc>
      </w:tr>
      <w:tr w:rsidR="00D92495" w:rsidRPr="00D92495" w:rsidTr="00D92495">
        <w:trPr>
          <w:trHeight w:val="1091"/>
        </w:trPr>
        <w:tc>
          <w:tcPr>
            <w:tcW w:w="732" w:type="dxa"/>
          </w:tcPr>
          <w:p w:rsidR="00D92495" w:rsidRPr="00D92495" w:rsidRDefault="00D92495" w:rsidP="00DB2880">
            <w:pPr>
              <w:pStyle w:val="ListParagraph"/>
              <w:tabs>
                <w:tab w:val="left" w:pos="1276"/>
                <w:tab w:val="left" w:pos="1701"/>
              </w:tabs>
              <w:autoSpaceDE w:val="0"/>
              <w:autoSpaceDN w:val="0"/>
              <w:adjustRightInd w:val="0"/>
              <w:spacing w:after="0" w:line="240" w:lineRule="auto"/>
              <w:ind w:left="0"/>
              <w:rPr>
                <w:rFonts w:ascii="Times New Roman" w:hAnsi="Times New Roman"/>
                <w:sz w:val="20"/>
                <w:szCs w:val="24"/>
              </w:rPr>
            </w:pPr>
            <w:r w:rsidRPr="00D92495">
              <w:rPr>
                <w:rFonts w:ascii="Times New Roman" w:hAnsi="Times New Roman"/>
                <w:sz w:val="20"/>
                <w:szCs w:val="24"/>
              </w:rPr>
              <w:t>2</w:t>
            </w:r>
          </w:p>
        </w:tc>
        <w:tc>
          <w:tcPr>
            <w:tcW w:w="3377" w:type="dxa"/>
          </w:tcPr>
          <w:p w:rsidR="00D92495" w:rsidRPr="00D92495" w:rsidRDefault="00D92495" w:rsidP="00DB2880">
            <w:pPr>
              <w:tabs>
                <w:tab w:val="left" w:pos="1276"/>
                <w:tab w:val="left" w:pos="1701"/>
              </w:tabs>
              <w:autoSpaceDE w:val="0"/>
              <w:autoSpaceDN w:val="0"/>
              <w:adjustRightInd w:val="0"/>
              <w:rPr>
                <w:sz w:val="20"/>
              </w:rPr>
            </w:pPr>
            <w:r w:rsidRPr="00D92495">
              <w:rPr>
                <w:sz w:val="20"/>
              </w:rPr>
              <w:t>Ежемесячное техническое обслуж</w:t>
            </w:r>
            <w:r w:rsidRPr="00D92495">
              <w:rPr>
                <w:sz w:val="20"/>
              </w:rPr>
              <w:t>и</w:t>
            </w:r>
            <w:r w:rsidRPr="00D92495">
              <w:rPr>
                <w:sz w:val="20"/>
              </w:rPr>
              <w:t>вание ККТ (</w:t>
            </w:r>
            <w:proofErr w:type="spellStart"/>
            <w:r w:rsidRPr="00D92495">
              <w:rPr>
                <w:sz w:val="20"/>
              </w:rPr>
              <w:t>Эв</w:t>
            </w:r>
            <w:r w:rsidRPr="00D92495">
              <w:rPr>
                <w:sz w:val="20"/>
              </w:rPr>
              <w:t>а</w:t>
            </w:r>
            <w:r w:rsidRPr="00D92495">
              <w:rPr>
                <w:sz w:val="20"/>
              </w:rPr>
              <w:t>тор</w:t>
            </w:r>
            <w:proofErr w:type="spellEnd"/>
            <w:r w:rsidRPr="00D92495">
              <w:rPr>
                <w:sz w:val="20"/>
              </w:rPr>
              <w:t>,</w:t>
            </w:r>
            <w:r w:rsidR="00645F8E">
              <w:rPr>
                <w:sz w:val="20"/>
              </w:rPr>
              <w:t xml:space="preserve"> </w:t>
            </w:r>
            <w:proofErr w:type="spellStart"/>
            <w:r w:rsidRPr="00D92495">
              <w:rPr>
                <w:sz w:val="20"/>
              </w:rPr>
              <w:t>Атол</w:t>
            </w:r>
            <w:proofErr w:type="spellEnd"/>
            <w:r w:rsidRPr="00D92495">
              <w:rPr>
                <w:sz w:val="20"/>
              </w:rPr>
              <w:t>)</w:t>
            </w:r>
          </w:p>
        </w:tc>
        <w:tc>
          <w:tcPr>
            <w:tcW w:w="6307" w:type="dxa"/>
            <w:vMerge w:val="restart"/>
          </w:tcPr>
          <w:p w:rsidR="00D92495" w:rsidRPr="00D92495" w:rsidRDefault="00D92495" w:rsidP="003E7AFD">
            <w:pPr>
              <w:tabs>
                <w:tab w:val="num" w:pos="1080"/>
              </w:tabs>
              <w:jc w:val="both"/>
              <w:rPr>
                <w:sz w:val="20"/>
              </w:rPr>
            </w:pPr>
            <w:r w:rsidRPr="00D92495">
              <w:rPr>
                <w:sz w:val="20"/>
              </w:rPr>
              <w:t>Своевременно и качественно оказывать услуги по техническому о</w:t>
            </w:r>
            <w:r w:rsidRPr="00D92495">
              <w:rPr>
                <w:sz w:val="20"/>
              </w:rPr>
              <w:t>б</w:t>
            </w:r>
            <w:r w:rsidRPr="00D92495">
              <w:rPr>
                <w:sz w:val="20"/>
              </w:rPr>
              <w:t>служиванию ККТ. Обеспечить оказание услуг по ТО ККТ в соответс</w:t>
            </w:r>
            <w:r w:rsidRPr="00D92495">
              <w:rPr>
                <w:sz w:val="20"/>
              </w:rPr>
              <w:t>т</w:t>
            </w:r>
            <w:r w:rsidRPr="00D92495">
              <w:rPr>
                <w:sz w:val="20"/>
              </w:rPr>
              <w:t>вии Положения о порядке технического обслуживания и ремонта ко</w:t>
            </w:r>
            <w:r w:rsidRPr="00D92495">
              <w:rPr>
                <w:sz w:val="20"/>
              </w:rPr>
              <w:t>н</w:t>
            </w:r>
            <w:r w:rsidRPr="00D92495">
              <w:rPr>
                <w:sz w:val="20"/>
              </w:rPr>
              <w:t>трольно - кассовых машин в Российской Федерации, в соотве</w:t>
            </w:r>
            <w:r w:rsidRPr="00D92495">
              <w:rPr>
                <w:sz w:val="20"/>
              </w:rPr>
              <w:t>т</w:t>
            </w:r>
            <w:r w:rsidRPr="00D92495">
              <w:rPr>
                <w:sz w:val="20"/>
              </w:rPr>
              <w:t xml:space="preserve">ствии требований </w:t>
            </w:r>
            <w:r w:rsidRPr="00D92495">
              <w:rPr>
                <w:bCs/>
                <w:color w:val="1B0D0E"/>
                <w:kern w:val="36"/>
                <w:sz w:val="20"/>
              </w:rPr>
              <w:t>ГОСТ 4.181-85 «</w:t>
            </w:r>
            <w:r w:rsidRPr="00D92495">
              <w:rPr>
                <w:bCs/>
                <w:color w:val="1B0D0E"/>
                <w:sz w:val="20"/>
              </w:rPr>
              <w:t>Система показателей качества продукции. Маш</w:t>
            </w:r>
            <w:r w:rsidRPr="00D92495">
              <w:rPr>
                <w:bCs/>
                <w:color w:val="1B0D0E"/>
                <w:sz w:val="20"/>
              </w:rPr>
              <w:t>и</w:t>
            </w:r>
            <w:r w:rsidRPr="00D92495">
              <w:rPr>
                <w:bCs/>
                <w:color w:val="1B0D0E"/>
                <w:sz w:val="20"/>
              </w:rPr>
              <w:t>ны электронные контрольно-регистрирующие. Номенклатура показателей».</w:t>
            </w:r>
            <w:r w:rsidRPr="00D92495">
              <w:rPr>
                <w:sz w:val="20"/>
              </w:rPr>
              <w:t xml:space="preserve"> Обеспечить выполнение работ по </w:t>
            </w:r>
            <w:proofErr w:type="gramStart"/>
            <w:r w:rsidRPr="00D92495">
              <w:rPr>
                <w:sz w:val="20"/>
              </w:rPr>
              <w:t>ре</w:t>
            </w:r>
            <w:r w:rsidRPr="00D92495">
              <w:rPr>
                <w:sz w:val="20"/>
              </w:rPr>
              <w:t>г</w:t>
            </w:r>
            <w:r w:rsidRPr="00D92495">
              <w:rPr>
                <w:sz w:val="20"/>
              </w:rPr>
              <w:t>ламентированному</w:t>
            </w:r>
            <w:proofErr w:type="gramEnd"/>
            <w:r w:rsidRPr="00D92495">
              <w:rPr>
                <w:sz w:val="20"/>
              </w:rPr>
              <w:t xml:space="preserve"> ТО ККТ обученными и квалифицированными специалистами, име</w:t>
            </w:r>
            <w:r w:rsidRPr="00D92495">
              <w:rPr>
                <w:sz w:val="20"/>
              </w:rPr>
              <w:t>ю</w:t>
            </w:r>
            <w:r w:rsidRPr="00D92495">
              <w:rPr>
                <w:sz w:val="20"/>
              </w:rPr>
              <w:t>щими навыки таких работ.</w:t>
            </w:r>
          </w:p>
        </w:tc>
      </w:tr>
      <w:tr w:rsidR="00D92495" w:rsidRPr="00D92495" w:rsidTr="00D92495">
        <w:trPr>
          <w:trHeight w:val="695"/>
        </w:trPr>
        <w:tc>
          <w:tcPr>
            <w:tcW w:w="732" w:type="dxa"/>
          </w:tcPr>
          <w:p w:rsidR="00D92495" w:rsidRPr="00D92495" w:rsidRDefault="00D92495" w:rsidP="00DB2880">
            <w:pPr>
              <w:pStyle w:val="ListParagraph"/>
              <w:tabs>
                <w:tab w:val="left" w:pos="1276"/>
                <w:tab w:val="left" w:pos="1701"/>
              </w:tabs>
              <w:autoSpaceDE w:val="0"/>
              <w:autoSpaceDN w:val="0"/>
              <w:adjustRightInd w:val="0"/>
              <w:spacing w:after="0" w:line="240" w:lineRule="auto"/>
              <w:ind w:left="0"/>
              <w:rPr>
                <w:rFonts w:ascii="Times New Roman" w:hAnsi="Times New Roman"/>
                <w:sz w:val="20"/>
                <w:szCs w:val="24"/>
              </w:rPr>
            </w:pPr>
            <w:r w:rsidRPr="00D92495">
              <w:rPr>
                <w:rFonts w:ascii="Times New Roman" w:hAnsi="Times New Roman"/>
                <w:sz w:val="20"/>
                <w:szCs w:val="24"/>
              </w:rPr>
              <w:t>3</w:t>
            </w:r>
          </w:p>
        </w:tc>
        <w:tc>
          <w:tcPr>
            <w:tcW w:w="3377" w:type="dxa"/>
          </w:tcPr>
          <w:p w:rsidR="00D92495" w:rsidRPr="00D92495" w:rsidRDefault="00D92495" w:rsidP="00DB2880">
            <w:pPr>
              <w:tabs>
                <w:tab w:val="left" w:pos="1276"/>
                <w:tab w:val="left" w:pos="1701"/>
              </w:tabs>
              <w:autoSpaceDE w:val="0"/>
              <w:autoSpaceDN w:val="0"/>
              <w:adjustRightInd w:val="0"/>
              <w:rPr>
                <w:sz w:val="20"/>
              </w:rPr>
            </w:pPr>
            <w:r w:rsidRPr="00D92495">
              <w:rPr>
                <w:sz w:val="20"/>
              </w:rPr>
              <w:t>Ежемесячное техническое обслуж</w:t>
            </w:r>
            <w:r w:rsidRPr="00D92495">
              <w:rPr>
                <w:sz w:val="20"/>
              </w:rPr>
              <w:t>и</w:t>
            </w:r>
            <w:r w:rsidRPr="00D92495">
              <w:rPr>
                <w:sz w:val="20"/>
              </w:rPr>
              <w:t>вание ККТ (Пи</w:t>
            </w:r>
            <w:r w:rsidRPr="00D92495">
              <w:rPr>
                <w:sz w:val="20"/>
              </w:rPr>
              <w:t>о</w:t>
            </w:r>
            <w:r w:rsidRPr="00D92495">
              <w:rPr>
                <w:sz w:val="20"/>
              </w:rPr>
              <w:t>нер)</w:t>
            </w:r>
          </w:p>
        </w:tc>
        <w:tc>
          <w:tcPr>
            <w:tcW w:w="6307" w:type="dxa"/>
            <w:vMerge/>
          </w:tcPr>
          <w:p w:rsidR="00D92495" w:rsidRPr="00D92495" w:rsidRDefault="00D92495" w:rsidP="003E7AFD">
            <w:pPr>
              <w:pStyle w:val="ListParagraph"/>
              <w:tabs>
                <w:tab w:val="left" w:pos="1276"/>
                <w:tab w:val="left" w:pos="1701"/>
              </w:tabs>
              <w:autoSpaceDE w:val="0"/>
              <w:autoSpaceDN w:val="0"/>
              <w:adjustRightInd w:val="0"/>
              <w:spacing w:after="0" w:line="360" w:lineRule="auto"/>
              <w:ind w:left="0"/>
              <w:jc w:val="both"/>
              <w:rPr>
                <w:rFonts w:ascii="Times New Roman" w:hAnsi="Times New Roman"/>
                <w:sz w:val="20"/>
                <w:szCs w:val="24"/>
              </w:rPr>
            </w:pPr>
          </w:p>
        </w:tc>
      </w:tr>
      <w:tr w:rsidR="00D92495" w:rsidRPr="00D92495" w:rsidTr="00DB2880">
        <w:trPr>
          <w:trHeight w:val="508"/>
        </w:trPr>
        <w:tc>
          <w:tcPr>
            <w:tcW w:w="732" w:type="dxa"/>
          </w:tcPr>
          <w:p w:rsidR="00D92495" w:rsidRPr="00D92495" w:rsidRDefault="00D92495" w:rsidP="00470E4D">
            <w:pPr>
              <w:pStyle w:val="ListParagraph"/>
              <w:tabs>
                <w:tab w:val="left" w:pos="1276"/>
                <w:tab w:val="left" w:pos="1701"/>
              </w:tabs>
              <w:autoSpaceDE w:val="0"/>
              <w:autoSpaceDN w:val="0"/>
              <w:adjustRightInd w:val="0"/>
              <w:spacing w:after="0" w:line="360" w:lineRule="auto"/>
              <w:ind w:left="0"/>
              <w:rPr>
                <w:rFonts w:ascii="Times New Roman" w:hAnsi="Times New Roman"/>
                <w:sz w:val="20"/>
                <w:szCs w:val="24"/>
              </w:rPr>
            </w:pPr>
            <w:r w:rsidRPr="00D92495">
              <w:rPr>
                <w:rFonts w:ascii="Times New Roman" w:hAnsi="Times New Roman"/>
                <w:sz w:val="20"/>
                <w:szCs w:val="24"/>
              </w:rPr>
              <w:t>4</w:t>
            </w:r>
          </w:p>
        </w:tc>
        <w:tc>
          <w:tcPr>
            <w:tcW w:w="3377" w:type="dxa"/>
          </w:tcPr>
          <w:p w:rsidR="00D92495" w:rsidRPr="00D92495" w:rsidRDefault="00D92495" w:rsidP="00DB2880">
            <w:pPr>
              <w:tabs>
                <w:tab w:val="left" w:pos="1276"/>
                <w:tab w:val="left" w:pos="1701"/>
              </w:tabs>
              <w:autoSpaceDE w:val="0"/>
              <w:autoSpaceDN w:val="0"/>
              <w:adjustRightInd w:val="0"/>
              <w:rPr>
                <w:sz w:val="20"/>
              </w:rPr>
            </w:pPr>
            <w:r w:rsidRPr="00D92495">
              <w:rPr>
                <w:sz w:val="20"/>
              </w:rPr>
              <w:t>Услуги снятия и перепрограммир</w:t>
            </w:r>
            <w:r w:rsidRPr="00D92495">
              <w:rPr>
                <w:sz w:val="20"/>
              </w:rPr>
              <w:t>о</w:t>
            </w:r>
            <w:r w:rsidRPr="00D92495">
              <w:rPr>
                <w:sz w:val="20"/>
              </w:rPr>
              <w:t>вания</w:t>
            </w:r>
          </w:p>
        </w:tc>
        <w:tc>
          <w:tcPr>
            <w:tcW w:w="6307" w:type="dxa"/>
          </w:tcPr>
          <w:p w:rsidR="00D92495" w:rsidRPr="00D92495" w:rsidRDefault="00D92495" w:rsidP="003E7AFD">
            <w:pPr>
              <w:pStyle w:val="ListParagraph"/>
              <w:tabs>
                <w:tab w:val="left" w:pos="1276"/>
                <w:tab w:val="left" w:pos="1701"/>
              </w:tabs>
              <w:autoSpaceDE w:val="0"/>
              <w:autoSpaceDN w:val="0"/>
              <w:adjustRightInd w:val="0"/>
              <w:spacing w:after="0" w:line="240" w:lineRule="auto"/>
              <w:ind w:left="0"/>
              <w:jc w:val="both"/>
              <w:rPr>
                <w:rFonts w:ascii="Times New Roman" w:hAnsi="Times New Roman"/>
                <w:sz w:val="20"/>
                <w:szCs w:val="24"/>
              </w:rPr>
            </w:pPr>
            <w:r w:rsidRPr="00D92495">
              <w:rPr>
                <w:rFonts w:ascii="Times New Roman" w:hAnsi="Times New Roman"/>
                <w:sz w:val="20"/>
                <w:szCs w:val="24"/>
              </w:rPr>
              <w:t>Своевременно и качественно оказывать  услуги, по снятию и перепр</w:t>
            </w:r>
            <w:r w:rsidRPr="00D92495">
              <w:rPr>
                <w:rFonts w:ascii="Times New Roman" w:hAnsi="Times New Roman"/>
                <w:sz w:val="20"/>
                <w:szCs w:val="24"/>
              </w:rPr>
              <w:t>о</w:t>
            </w:r>
            <w:r w:rsidRPr="00D92495">
              <w:rPr>
                <w:rFonts w:ascii="Times New Roman" w:hAnsi="Times New Roman"/>
                <w:sz w:val="20"/>
                <w:szCs w:val="24"/>
              </w:rPr>
              <w:t>граммированию ККТ.</w:t>
            </w:r>
          </w:p>
        </w:tc>
      </w:tr>
    </w:tbl>
    <w:p w:rsidR="00D92495" w:rsidRPr="009E7049" w:rsidRDefault="00D92495" w:rsidP="00D92495">
      <w:pPr>
        <w:tabs>
          <w:tab w:val="left" w:pos="284"/>
          <w:tab w:val="left" w:pos="993"/>
        </w:tabs>
        <w:jc w:val="both"/>
        <w:rPr>
          <w:rFonts w:eastAsia="Calibri"/>
          <w:b/>
          <w:sz w:val="20"/>
          <w:szCs w:val="20"/>
        </w:rPr>
      </w:pPr>
    </w:p>
    <w:p w:rsidR="00D92495" w:rsidRPr="009E7049" w:rsidRDefault="00D92495" w:rsidP="00D92495">
      <w:pPr>
        <w:pStyle w:val="af7"/>
        <w:numPr>
          <w:ilvl w:val="1"/>
          <w:numId w:val="41"/>
        </w:numPr>
        <w:tabs>
          <w:tab w:val="left" w:pos="284"/>
          <w:tab w:val="left" w:pos="426"/>
        </w:tabs>
        <w:ind w:hanging="1069"/>
        <w:jc w:val="both"/>
        <w:rPr>
          <w:b/>
          <w:sz w:val="20"/>
          <w:szCs w:val="20"/>
        </w:rPr>
      </w:pPr>
      <w:r w:rsidRPr="009E7049">
        <w:rPr>
          <w:rFonts w:eastAsia="Calibri"/>
          <w:b/>
          <w:sz w:val="20"/>
          <w:szCs w:val="20"/>
        </w:rPr>
        <w:t>Общие требования к техническому обслуживанию ККТ:</w:t>
      </w:r>
    </w:p>
    <w:p w:rsidR="00D92495" w:rsidRPr="008F3B77" w:rsidRDefault="00D92495" w:rsidP="00D92495">
      <w:pPr>
        <w:pStyle w:val="af7"/>
        <w:numPr>
          <w:ilvl w:val="2"/>
          <w:numId w:val="41"/>
        </w:numPr>
        <w:tabs>
          <w:tab w:val="left" w:pos="284"/>
          <w:tab w:val="left" w:pos="567"/>
          <w:tab w:val="left" w:pos="1560"/>
        </w:tabs>
        <w:ind w:left="0" w:firstLine="0"/>
        <w:jc w:val="both"/>
        <w:rPr>
          <w:b/>
          <w:sz w:val="20"/>
          <w:szCs w:val="20"/>
        </w:rPr>
      </w:pPr>
      <w:r w:rsidRPr="008F3B77">
        <w:rPr>
          <w:rFonts w:eastAsia="Calibri"/>
          <w:sz w:val="20"/>
          <w:szCs w:val="20"/>
        </w:rPr>
        <w:lastRenderedPageBreak/>
        <w:t>Исполнитель обязан своевременно и качественно оказывать услуги по техническому обслуживанию ККТ в соо</w:t>
      </w:r>
      <w:r w:rsidRPr="008F3B77">
        <w:rPr>
          <w:rFonts w:eastAsia="Calibri"/>
          <w:sz w:val="20"/>
          <w:szCs w:val="20"/>
        </w:rPr>
        <w:t>т</w:t>
      </w:r>
      <w:r w:rsidRPr="008F3B77">
        <w:rPr>
          <w:rFonts w:eastAsia="Calibri"/>
          <w:sz w:val="20"/>
          <w:szCs w:val="20"/>
        </w:rPr>
        <w:t xml:space="preserve">ветствии </w:t>
      </w:r>
      <w:r w:rsidRPr="008F3B77">
        <w:rPr>
          <w:rFonts w:eastAsia="Calibri"/>
          <w:spacing w:val="6"/>
          <w:sz w:val="20"/>
          <w:szCs w:val="20"/>
        </w:rPr>
        <w:t>Перечня и графика технического обслуживания ККТ</w:t>
      </w:r>
      <w:r w:rsidRPr="008F3B77">
        <w:rPr>
          <w:rFonts w:eastAsia="Calibri"/>
          <w:sz w:val="20"/>
          <w:szCs w:val="20"/>
        </w:rPr>
        <w:t>.</w:t>
      </w:r>
    </w:p>
    <w:p w:rsidR="00D92495" w:rsidRPr="008F3B77" w:rsidRDefault="00D92495" w:rsidP="00D92495">
      <w:pPr>
        <w:pStyle w:val="af7"/>
        <w:numPr>
          <w:ilvl w:val="2"/>
          <w:numId w:val="41"/>
        </w:numPr>
        <w:tabs>
          <w:tab w:val="left" w:pos="284"/>
          <w:tab w:val="left" w:pos="567"/>
          <w:tab w:val="left" w:pos="1560"/>
        </w:tabs>
        <w:ind w:left="0" w:firstLine="0"/>
        <w:jc w:val="both"/>
        <w:rPr>
          <w:b/>
          <w:sz w:val="20"/>
          <w:szCs w:val="20"/>
        </w:rPr>
      </w:pPr>
      <w:r w:rsidRPr="008F3B77">
        <w:rPr>
          <w:rFonts w:eastAsia="Calibri"/>
          <w:sz w:val="20"/>
          <w:szCs w:val="20"/>
        </w:rPr>
        <w:t>Исполнитель обязан своевременно и качественно оказывать услуги по смене блока ФН (фискального накопит</w:t>
      </w:r>
      <w:r w:rsidRPr="008F3B77">
        <w:rPr>
          <w:rFonts w:eastAsia="Calibri"/>
          <w:sz w:val="20"/>
          <w:szCs w:val="20"/>
        </w:rPr>
        <w:t>е</w:t>
      </w:r>
      <w:r w:rsidRPr="008F3B77">
        <w:rPr>
          <w:rFonts w:eastAsia="Calibri"/>
          <w:sz w:val="20"/>
          <w:szCs w:val="20"/>
        </w:rPr>
        <w:t>ля).</w:t>
      </w:r>
    </w:p>
    <w:p w:rsidR="00D92495" w:rsidRPr="008F3B77" w:rsidRDefault="00D92495" w:rsidP="00D92495">
      <w:pPr>
        <w:pStyle w:val="af7"/>
        <w:numPr>
          <w:ilvl w:val="2"/>
          <w:numId w:val="41"/>
        </w:numPr>
        <w:tabs>
          <w:tab w:val="left" w:pos="284"/>
          <w:tab w:val="left" w:pos="567"/>
          <w:tab w:val="left" w:pos="1560"/>
        </w:tabs>
        <w:ind w:left="0" w:firstLine="0"/>
        <w:jc w:val="both"/>
        <w:rPr>
          <w:b/>
          <w:sz w:val="20"/>
          <w:szCs w:val="20"/>
        </w:rPr>
      </w:pPr>
      <w:r w:rsidRPr="008F3B77">
        <w:rPr>
          <w:rFonts w:eastAsia="Calibri"/>
          <w:sz w:val="20"/>
          <w:szCs w:val="20"/>
        </w:rPr>
        <w:t>Обеспечить постоянного сервис-менеджера для работы с представителями ФГБОУ ВО «БрГУ» по вопросам и</w:t>
      </w:r>
      <w:r w:rsidRPr="008F3B77">
        <w:rPr>
          <w:rFonts w:eastAsia="Calibri"/>
          <w:sz w:val="20"/>
          <w:szCs w:val="20"/>
        </w:rPr>
        <w:t>с</w:t>
      </w:r>
      <w:r w:rsidRPr="008F3B77">
        <w:rPr>
          <w:rFonts w:eastAsia="Calibri"/>
          <w:sz w:val="20"/>
          <w:szCs w:val="20"/>
        </w:rPr>
        <w:t>полнения Договора, для принятия заявок от Заказчика, при этом обязательное время приема заявок от Заказчика:</w:t>
      </w:r>
    </w:p>
    <w:p w:rsidR="00D92495" w:rsidRPr="009E7049" w:rsidRDefault="00D92495" w:rsidP="00D92495">
      <w:pPr>
        <w:numPr>
          <w:ilvl w:val="0"/>
          <w:numId w:val="40"/>
        </w:numPr>
        <w:tabs>
          <w:tab w:val="left" w:pos="284"/>
          <w:tab w:val="left" w:pos="851"/>
        </w:tabs>
        <w:ind w:left="1004" w:firstLine="0"/>
        <w:jc w:val="both"/>
        <w:rPr>
          <w:rFonts w:eastAsia="Calibri"/>
          <w:sz w:val="20"/>
          <w:szCs w:val="20"/>
        </w:rPr>
      </w:pPr>
      <w:r w:rsidRPr="009E7049">
        <w:rPr>
          <w:rFonts w:eastAsia="Calibri"/>
          <w:sz w:val="20"/>
          <w:szCs w:val="20"/>
        </w:rPr>
        <w:t>будние дни: с 09:00 часов до 18:00 часов;</w:t>
      </w:r>
    </w:p>
    <w:p w:rsidR="00D92495" w:rsidRPr="009E7049" w:rsidRDefault="00D92495" w:rsidP="00D92495">
      <w:pPr>
        <w:numPr>
          <w:ilvl w:val="0"/>
          <w:numId w:val="40"/>
        </w:numPr>
        <w:tabs>
          <w:tab w:val="left" w:pos="284"/>
          <w:tab w:val="left" w:pos="567"/>
          <w:tab w:val="left" w:pos="851"/>
          <w:tab w:val="left" w:pos="1418"/>
        </w:tabs>
        <w:ind w:left="1004" w:firstLine="0"/>
        <w:jc w:val="both"/>
        <w:rPr>
          <w:b/>
          <w:sz w:val="20"/>
          <w:szCs w:val="20"/>
        </w:rPr>
      </w:pPr>
      <w:r w:rsidRPr="009E7049">
        <w:rPr>
          <w:rFonts w:eastAsia="Calibri"/>
          <w:sz w:val="20"/>
          <w:szCs w:val="20"/>
        </w:rPr>
        <w:t>суббота: с 09:00 часов до 15:00 часов.</w:t>
      </w:r>
    </w:p>
    <w:p w:rsidR="00D92495" w:rsidRPr="008F3B77" w:rsidRDefault="00D92495" w:rsidP="00D92495">
      <w:pPr>
        <w:pStyle w:val="af7"/>
        <w:numPr>
          <w:ilvl w:val="2"/>
          <w:numId w:val="41"/>
        </w:numPr>
        <w:tabs>
          <w:tab w:val="left" w:pos="284"/>
          <w:tab w:val="left" w:pos="567"/>
          <w:tab w:val="left" w:pos="1560"/>
        </w:tabs>
        <w:ind w:left="0" w:firstLine="0"/>
        <w:jc w:val="both"/>
        <w:rPr>
          <w:b/>
          <w:sz w:val="20"/>
          <w:szCs w:val="20"/>
        </w:rPr>
      </w:pPr>
      <w:r w:rsidRPr="008F3B77">
        <w:rPr>
          <w:rFonts w:eastAsia="Calibri"/>
          <w:sz w:val="20"/>
          <w:szCs w:val="20"/>
        </w:rPr>
        <w:t xml:space="preserve">В целях обеспечения безаварийной работы ККТ, по результатам профилактического технического облуживания, уведомлять Заказчика о возникающей необходимости ремонта и замены запасных частей на ККТ. </w:t>
      </w:r>
    </w:p>
    <w:p w:rsidR="00D92495" w:rsidRPr="008F3B77" w:rsidRDefault="00D92495" w:rsidP="00D92495">
      <w:pPr>
        <w:pStyle w:val="af7"/>
        <w:numPr>
          <w:ilvl w:val="2"/>
          <w:numId w:val="41"/>
        </w:numPr>
        <w:tabs>
          <w:tab w:val="left" w:pos="284"/>
          <w:tab w:val="left" w:pos="567"/>
          <w:tab w:val="left" w:pos="1560"/>
        </w:tabs>
        <w:ind w:left="0" w:firstLine="0"/>
        <w:jc w:val="both"/>
        <w:rPr>
          <w:b/>
          <w:sz w:val="20"/>
          <w:szCs w:val="20"/>
        </w:rPr>
      </w:pPr>
      <w:r w:rsidRPr="008F3B77">
        <w:rPr>
          <w:rFonts w:eastAsia="Calibri"/>
          <w:sz w:val="20"/>
          <w:szCs w:val="20"/>
        </w:rPr>
        <w:t>Осуществлять выезд специалиста на объект в течение не более 1 (</w:t>
      </w:r>
      <w:r w:rsidRPr="008F3B77">
        <w:rPr>
          <w:rFonts w:eastAsia="Calibri"/>
          <w:i/>
          <w:sz w:val="20"/>
          <w:szCs w:val="20"/>
        </w:rPr>
        <w:t>одного</w:t>
      </w:r>
      <w:r w:rsidRPr="008F3B77">
        <w:rPr>
          <w:rFonts w:eastAsia="Calibri"/>
          <w:sz w:val="20"/>
          <w:szCs w:val="20"/>
        </w:rPr>
        <w:t xml:space="preserve">) часа с момента получения от Заказчика заявки на устранение неисправностей в работе ККТ, для уточнения объема и проведения </w:t>
      </w:r>
      <w:proofErr w:type="spellStart"/>
      <w:r w:rsidRPr="008F3B77">
        <w:rPr>
          <w:rFonts w:eastAsia="Calibri"/>
          <w:sz w:val="20"/>
          <w:szCs w:val="20"/>
        </w:rPr>
        <w:t>дефектации</w:t>
      </w:r>
      <w:proofErr w:type="spellEnd"/>
      <w:r w:rsidRPr="008F3B77">
        <w:rPr>
          <w:rFonts w:eastAsia="Calibri"/>
          <w:sz w:val="20"/>
          <w:szCs w:val="20"/>
        </w:rPr>
        <w:t xml:space="preserve"> ККТ.</w:t>
      </w:r>
    </w:p>
    <w:p w:rsidR="00D92495" w:rsidRPr="008F3B77" w:rsidRDefault="00D92495" w:rsidP="00D92495">
      <w:pPr>
        <w:pStyle w:val="af7"/>
        <w:numPr>
          <w:ilvl w:val="2"/>
          <w:numId w:val="41"/>
        </w:numPr>
        <w:tabs>
          <w:tab w:val="left" w:pos="284"/>
          <w:tab w:val="left" w:pos="567"/>
          <w:tab w:val="left" w:pos="1560"/>
        </w:tabs>
        <w:ind w:left="0" w:firstLine="0"/>
        <w:jc w:val="both"/>
        <w:rPr>
          <w:rFonts w:eastAsia="Calibri"/>
          <w:sz w:val="20"/>
          <w:szCs w:val="20"/>
        </w:rPr>
      </w:pPr>
      <w:r w:rsidRPr="008F3B77">
        <w:rPr>
          <w:rFonts w:eastAsia="Calibri"/>
          <w:sz w:val="20"/>
          <w:szCs w:val="20"/>
        </w:rPr>
        <w:t>Выполнить необходимый ремонт ККТ по заявке Заказчика с применением собственных запасных частей и ра</w:t>
      </w:r>
      <w:r w:rsidRPr="008F3B77">
        <w:rPr>
          <w:rFonts w:eastAsia="Calibri"/>
          <w:sz w:val="20"/>
          <w:szCs w:val="20"/>
        </w:rPr>
        <w:t>с</w:t>
      </w:r>
      <w:r w:rsidRPr="008F3B77">
        <w:rPr>
          <w:rFonts w:eastAsia="Calibri"/>
          <w:sz w:val="20"/>
          <w:szCs w:val="20"/>
        </w:rPr>
        <w:t>ходных материалов в согласованный с Заказчиком срок. При этом затраты Исполнителя на выполненный ремонт, ра</w:t>
      </w:r>
      <w:r w:rsidRPr="008F3B77">
        <w:rPr>
          <w:rFonts w:eastAsia="Calibri"/>
          <w:sz w:val="20"/>
          <w:szCs w:val="20"/>
        </w:rPr>
        <w:t>с</w:t>
      </w:r>
      <w:r w:rsidRPr="008F3B77">
        <w:rPr>
          <w:rFonts w:eastAsia="Calibri"/>
          <w:sz w:val="20"/>
          <w:szCs w:val="20"/>
        </w:rPr>
        <w:t>ходные материалы Заказчик оплачивает по отдельному договору (счету).</w:t>
      </w:r>
    </w:p>
    <w:p w:rsidR="00D92495" w:rsidRPr="008F3B77" w:rsidRDefault="00D92495" w:rsidP="00D92495">
      <w:pPr>
        <w:pStyle w:val="af7"/>
        <w:numPr>
          <w:ilvl w:val="2"/>
          <w:numId w:val="41"/>
        </w:numPr>
        <w:tabs>
          <w:tab w:val="left" w:pos="284"/>
          <w:tab w:val="left" w:pos="567"/>
          <w:tab w:val="left" w:pos="1560"/>
        </w:tabs>
        <w:ind w:left="0" w:firstLine="0"/>
        <w:jc w:val="both"/>
        <w:rPr>
          <w:rFonts w:eastAsia="Calibri"/>
          <w:sz w:val="20"/>
          <w:szCs w:val="20"/>
        </w:rPr>
      </w:pPr>
      <w:r w:rsidRPr="008F3B77">
        <w:rPr>
          <w:rFonts w:eastAsia="Calibri"/>
          <w:sz w:val="20"/>
          <w:szCs w:val="20"/>
        </w:rPr>
        <w:t>Выполнять транспортные услуги, погрузо-разгрузочные работы, необходимые как сопутствующие работы при техническом обслуживании и ремонте ККТ, собственными силами и за свой счет.</w:t>
      </w:r>
    </w:p>
    <w:p w:rsidR="00D92495" w:rsidRPr="008F3B77" w:rsidRDefault="00D92495" w:rsidP="00D92495">
      <w:pPr>
        <w:pStyle w:val="af7"/>
        <w:numPr>
          <w:ilvl w:val="2"/>
          <w:numId w:val="41"/>
        </w:numPr>
        <w:tabs>
          <w:tab w:val="left" w:pos="284"/>
          <w:tab w:val="left" w:pos="567"/>
          <w:tab w:val="left" w:pos="1560"/>
        </w:tabs>
        <w:ind w:left="0" w:firstLine="0"/>
        <w:jc w:val="both"/>
        <w:rPr>
          <w:rFonts w:eastAsia="Calibri"/>
          <w:sz w:val="20"/>
          <w:szCs w:val="20"/>
        </w:rPr>
      </w:pPr>
      <w:r w:rsidRPr="008F3B77">
        <w:rPr>
          <w:rFonts w:eastAsia="Calibri"/>
          <w:sz w:val="20"/>
          <w:szCs w:val="20"/>
        </w:rPr>
        <w:t>Обеспечить выполнение работ по регламентированному техническому обслуживанию ККТ обученными и кв</w:t>
      </w:r>
      <w:r w:rsidRPr="008F3B77">
        <w:rPr>
          <w:rFonts w:eastAsia="Calibri"/>
          <w:sz w:val="20"/>
          <w:szCs w:val="20"/>
        </w:rPr>
        <w:t>а</w:t>
      </w:r>
      <w:r w:rsidRPr="008F3B77">
        <w:rPr>
          <w:rFonts w:eastAsia="Calibri"/>
          <w:sz w:val="20"/>
          <w:szCs w:val="20"/>
        </w:rPr>
        <w:t>лифицированными специалистами, имеющими навыки таких работ.</w:t>
      </w:r>
    </w:p>
    <w:p w:rsidR="00D92495" w:rsidRPr="008F3B77" w:rsidRDefault="00D92495" w:rsidP="00D92495">
      <w:pPr>
        <w:pStyle w:val="af7"/>
        <w:numPr>
          <w:ilvl w:val="2"/>
          <w:numId w:val="41"/>
        </w:numPr>
        <w:tabs>
          <w:tab w:val="left" w:pos="284"/>
          <w:tab w:val="left" w:pos="567"/>
          <w:tab w:val="left" w:pos="1560"/>
        </w:tabs>
        <w:ind w:left="0" w:firstLine="0"/>
        <w:jc w:val="both"/>
        <w:rPr>
          <w:rFonts w:eastAsia="Calibri"/>
          <w:sz w:val="20"/>
          <w:szCs w:val="20"/>
        </w:rPr>
      </w:pPr>
      <w:r w:rsidRPr="008F3B77">
        <w:rPr>
          <w:rFonts w:eastAsia="Calibri"/>
          <w:sz w:val="20"/>
          <w:szCs w:val="20"/>
        </w:rPr>
        <w:t xml:space="preserve">Обеспечить оказание услуг по </w:t>
      </w:r>
      <w:proofErr w:type="gramStart"/>
      <w:r w:rsidRPr="008F3B77">
        <w:rPr>
          <w:rFonts w:eastAsia="Calibri"/>
          <w:sz w:val="20"/>
          <w:szCs w:val="20"/>
        </w:rPr>
        <w:t>техническому</w:t>
      </w:r>
      <w:proofErr w:type="gramEnd"/>
      <w:r w:rsidRPr="008F3B77">
        <w:rPr>
          <w:rFonts w:eastAsia="Calibri"/>
          <w:sz w:val="20"/>
          <w:szCs w:val="20"/>
        </w:rPr>
        <w:t xml:space="preserve"> ККТ в соответствии Положения о порядке технического обслуж</w:t>
      </w:r>
      <w:r w:rsidRPr="008F3B77">
        <w:rPr>
          <w:rFonts w:eastAsia="Calibri"/>
          <w:sz w:val="20"/>
          <w:szCs w:val="20"/>
        </w:rPr>
        <w:t>и</w:t>
      </w:r>
      <w:r w:rsidRPr="008F3B77">
        <w:rPr>
          <w:rFonts w:eastAsia="Calibri"/>
          <w:sz w:val="20"/>
          <w:szCs w:val="20"/>
        </w:rPr>
        <w:t>вания и ремонта контрольно-кассовых машин в Российской Федерации, в соответствии требований ГОСТ 4.181-85 «Система показателей качества продукции. Машины электронные контрольно-регистрирующие. Номенклатура показ</w:t>
      </w:r>
      <w:r w:rsidRPr="008F3B77">
        <w:rPr>
          <w:rFonts w:eastAsia="Calibri"/>
          <w:sz w:val="20"/>
          <w:szCs w:val="20"/>
        </w:rPr>
        <w:t>а</w:t>
      </w:r>
      <w:r w:rsidRPr="008F3B77">
        <w:rPr>
          <w:rFonts w:eastAsia="Calibri"/>
          <w:sz w:val="20"/>
          <w:szCs w:val="20"/>
        </w:rPr>
        <w:t>телей».</w:t>
      </w:r>
    </w:p>
    <w:p w:rsidR="00D92495" w:rsidRPr="008F3B77" w:rsidRDefault="00D92495" w:rsidP="00D92495">
      <w:pPr>
        <w:pStyle w:val="af7"/>
        <w:numPr>
          <w:ilvl w:val="2"/>
          <w:numId w:val="41"/>
        </w:numPr>
        <w:tabs>
          <w:tab w:val="left" w:pos="284"/>
          <w:tab w:val="left" w:pos="567"/>
          <w:tab w:val="left" w:pos="1560"/>
        </w:tabs>
        <w:ind w:left="0" w:firstLine="0"/>
        <w:jc w:val="both"/>
        <w:rPr>
          <w:rFonts w:eastAsia="Calibri"/>
          <w:sz w:val="20"/>
          <w:szCs w:val="20"/>
        </w:rPr>
      </w:pPr>
      <w:r w:rsidRPr="008F3B77">
        <w:rPr>
          <w:rFonts w:eastAsia="Calibri"/>
          <w:sz w:val="20"/>
          <w:szCs w:val="20"/>
        </w:rPr>
        <w:t>Оказывать услуги в соответствии требований охраны труда, правил пожарной безопасности, правил техники безопасности при эксплуатации электроустановок и других нормативных актов РФ.</w:t>
      </w:r>
    </w:p>
    <w:p w:rsidR="00D92495" w:rsidRPr="008F3B77" w:rsidRDefault="00D92495" w:rsidP="00D92495">
      <w:pPr>
        <w:pStyle w:val="af7"/>
        <w:numPr>
          <w:ilvl w:val="2"/>
          <w:numId w:val="41"/>
        </w:numPr>
        <w:tabs>
          <w:tab w:val="left" w:pos="284"/>
          <w:tab w:val="left" w:pos="567"/>
          <w:tab w:val="left" w:pos="1560"/>
        </w:tabs>
        <w:ind w:hanging="2138"/>
        <w:jc w:val="both"/>
        <w:rPr>
          <w:rFonts w:eastAsia="Calibri"/>
          <w:sz w:val="20"/>
          <w:szCs w:val="20"/>
        </w:rPr>
      </w:pPr>
      <w:r w:rsidRPr="008F3B77">
        <w:rPr>
          <w:rFonts w:eastAsia="Calibri"/>
          <w:sz w:val="20"/>
          <w:szCs w:val="20"/>
        </w:rPr>
        <w:t>Обеспечить своих работников служебными документами (удостоверениями) для предъявления их Заказчику.</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D27810" w:rsidRDefault="00CB6806" w:rsidP="00C13678">
      <w:pPr>
        <w:pStyle w:val="af7"/>
        <w:numPr>
          <w:ilvl w:val="0"/>
          <w:numId w:val="39"/>
        </w:numPr>
        <w:tabs>
          <w:tab w:val="left" w:pos="284"/>
        </w:tabs>
        <w:jc w:val="both"/>
        <w:rPr>
          <w:sz w:val="22"/>
          <w:szCs w:val="20"/>
        </w:rPr>
      </w:pPr>
      <w:r w:rsidRPr="00D27810">
        <w:rPr>
          <w:b/>
          <w:bCs/>
          <w:color w:val="000000"/>
          <w:sz w:val="20"/>
          <w:szCs w:val="20"/>
        </w:rPr>
        <w:t xml:space="preserve">Начальная (максимальная) цена </w:t>
      </w:r>
      <w:r w:rsidR="00F12DAF" w:rsidRPr="00D27810">
        <w:rPr>
          <w:b/>
          <w:bCs/>
          <w:color w:val="000000"/>
          <w:sz w:val="20"/>
          <w:szCs w:val="20"/>
        </w:rPr>
        <w:t>договора</w:t>
      </w:r>
      <w:r w:rsidRPr="00D27810">
        <w:rPr>
          <w:b/>
          <w:bCs/>
          <w:color w:val="000000"/>
          <w:sz w:val="20"/>
          <w:szCs w:val="20"/>
        </w:rPr>
        <w:t>:</w:t>
      </w:r>
      <w:r w:rsidR="00E20EA2" w:rsidRPr="00D27810">
        <w:rPr>
          <w:b/>
          <w:bCs/>
          <w:color w:val="000000"/>
          <w:sz w:val="20"/>
          <w:szCs w:val="20"/>
        </w:rPr>
        <w:t xml:space="preserve"> </w:t>
      </w:r>
      <w:r w:rsidR="00645F8E">
        <w:rPr>
          <w:b/>
          <w:color w:val="FF0000"/>
          <w:sz w:val="22"/>
          <w:szCs w:val="20"/>
        </w:rPr>
        <w:t>94 332,82</w:t>
      </w:r>
      <w:r w:rsidR="00F43B5D" w:rsidRPr="00D27810">
        <w:rPr>
          <w:b/>
          <w:color w:val="FF0000"/>
          <w:sz w:val="22"/>
          <w:szCs w:val="20"/>
        </w:rPr>
        <w:t xml:space="preserve"> рубл</w:t>
      </w:r>
      <w:r w:rsidR="00645F8E">
        <w:rPr>
          <w:b/>
          <w:color w:val="FF0000"/>
          <w:sz w:val="22"/>
          <w:szCs w:val="20"/>
        </w:rPr>
        <w:t>я</w:t>
      </w:r>
      <w:r w:rsidR="00F43B5D" w:rsidRPr="00D27810">
        <w:rPr>
          <w:sz w:val="22"/>
          <w:szCs w:val="20"/>
        </w:rPr>
        <w:t xml:space="preserve"> (</w:t>
      </w:r>
      <w:r w:rsidR="00645F8E">
        <w:rPr>
          <w:i/>
          <w:sz w:val="22"/>
          <w:szCs w:val="20"/>
        </w:rPr>
        <w:t xml:space="preserve">девяносто четыре </w:t>
      </w:r>
      <w:r w:rsidR="00E20EA2" w:rsidRPr="00D27810">
        <w:rPr>
          <w:i/>
          <w:sz w:val="22"/>
          <w:szCs w:val="20"/>
        </w:rPr>
        <w:t>тысяч</w:t>
      </w:r>
      <w:r w:rsidR="00645F8E">
        <w:rPr>
          <w:i/>
          <w:sz w:val="22"/>
          <w:szCs w:val="20"/>
        </w:rPr>
        <w:t>и триста тридцать два р</w:t>
      </w:r>
      <w:r w:rsidR="00E20EA2" w:rsidRPr="00D27810">
        <w:rPr>
          <w:i/>
          <w:sz w:val="22"/>
          <w:szCs w:val="20"/>
        </w:rPr>
        <w:t>убл</w:t>
      </w:r>
      <w:r w:rsidR="00645F8E">
        <w:rPr>
          <w:i/>
          <w:sz w:val="22"/>
          <w:szCs w:val="20"/>
        </w:rPr>
        <w:t>я</w:t>
      </w:r>
      <w:r w:rsidR="00E20EA2" w:rsidRPr="00D27810">
        <w:rPr>
          <w:i/>
          <w:sz w:val="22"/>
          <w:szCs w:val="20"/>
        </w:rPr>
        <w:t xml:space="preserve"> </w:t>
      </w:r>
      <w:r w:rsidR="00645F8E">
        <w:rPr>
          <w:i/>
          <w:sz w:val="22"/>
          <w:szCs w:val="20"/>
        </w:rPr>
        <w:t>82</w:t>
      </w:r>
      <w:r w:rsidR="00C24002" w:rsidRPr="00D27810">
        <w:rPr>
          <w:i/>
          <w:sz w:val="22"/>
          <w:szCs w:val="20"/>
        </w:rPr>
        <w:t xml:space="preserve"> </w:t>
      </w:r>
      <w:r w:rsidR="00E20EA2" w:rsidRPr="00D27810">
        <w:rPr>
          <w:i/>
          <w:sz w:val="22"/>
          <w:szCs w:val="20"/>
        </w:rPr>
        <w:t>к</w:t>
      </w:r>
      <w:r w:rsidR="00E20EA2" w:rsidRPr="00D27810">
        <w:rPr>
          <w:i/>
          <w:sz w:val="22"/>
          <w:szCs w:val="20"/>
        </w:rPr>
        <w:t>о</w:t>
      </w:r>
      <w:r w:rsidR="00E20EA2" w:rsidRPr="00D27810">
        <w:rPr>
          <w:i/>
          <w:sz w:val="22"/>
          <w:szCs w:val="20"/>
        </w:rPr>
        <w:t>пе</w:t>
      </w:r>
      <w:r w:rsidR="00645F8E">
        <w:rPr>
          <w:i/>
          <w:sz w:val="22"/>
          <w:szCs w:val="20"/>
        </w:rPr>
        <w:t>й</w:t>
      </w:r>
      <w:r w:rsidR="00E20EA2" w:rsidRPr="00D27810">
        <w:rPr>
          <w:i/>
          <w:sz w:val="22"/>
          <w:szCs w:val="20"/>
        </w:rPr>
        <w:t>к</w:t>
      </w:r>
      <w:r w:rsidR="00645F8E">
        <w:rPr>
          <w:i/>
          <w:sz w:val="22"/>
          <w:szCs w:val="20"/>
        </w:rPr>
        <w:t>и</w:t>
      </w:r>
      <w:r w:rsidR="00F43B5D" w:rsidRPr="00D27810">
        <w:rPr>
          <w:sz w:val="22"/>
          <w:szCs w:val="20"/>
        </w:rPr>
        <w:t>).</w:t>
      </w:r>
    </w:p>
    <w:p w:rsidR="00C80E94"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Style w:val="1ff"/>
        <w:tblW w:w="0" w:type="auto"/>
        <w:tblInd w:w="113" w:type="dxa"/>
        <w:tblLayout w:type="fixed"/>
        <w:tblLook w:val="04A0"/>
      </w:tblPr>
      <w:tblGrid>
        <w:gridCol w:w="3114"/>
        <w:gridCol w:w="1843"/>
        <w:gridCol w:w="2409"/>
        <w:gridCol w:w="2881"/>
      </w:tblGrid>
      <w:tr w:rsidR="00DB2880" w:rsidRPr="00C2380B" w:rsidTr="00645F8E">
        <w:trPr>
          <w:trHeight w:val="230"/>
        </w:trPr>
        <w:tc>
          <w:tcPr>
            <w:tcW w:w="3114" w:type="dxa"/>
            <w:vMerge w:val="restart"/>
            <w:vAlign w:val="center"/>
          </w:tcPr>
          <w:p w:rsidR="00DB2880" w:rsidRPr="00C2380B" w:rsidRDefault="00DB2880" w:rsidP="00645F8E">
            <w:pPr>
              <w:spacing w:after="0"/>
              <w:jc w:val="center"/>
              <w:rPr>
                <w:sz w:val="20"/>
                <w:szCs w:val="20"/>
              </w:rPr>
            </w:pPr>
            <w:r w:rsidRPr="00C2380B">
              <w:rPr>
                <w:sz w:val="20"/>
                <w:szCs w:val="20"/>
              </w:rPr>
              <w:t>Наименование</w:t>
            </w:r>
            <w:r w:rsidR="00645F8E">
              <w:rPr>
                <w:sz w:val="20"/>
                <w:szCs w:val="20"/>
              </w:rPr>
              <w:t xml:space="preserve"> </w:t>
            </w:r>
            <w:r w:rsidRPr="00C2380B">
              <w:rPr>
                <w:sz w:val="20"/>
                <w:szCs w:val="20"/>
              </w:rPr>
              <w:t>товара (усл</w:t>
            </w:r>
            <w:r w:rsidRPr="00C2380B">
              <w:rPr>
                <w:sz w:val="20"/>
                <w:szCs w:val="20"/>
              </w:rPr>
              <w:t>у</w:t>
            </w:r>
            <w:r w:rsidRPr="00C2380B">
              <w:rPr>
                <w:sz w:val="20"/>
                <w:szCs w:val="20"/>
              </w:rPr>
              <w:t>ги,</w:t>
            </w:r>
            <w:r w:rsidR="00645F8E">
              <w:rPr>
                <w:sz w:val="20"/>
                <w:szCs w:val="20"/>
              </w:rPr>
              <w:t xml:space="preserve"> </w:t>
            </w:r>
            <w:r w:rsidRPr="00C2380B">
              <w:rPr>
                <w:sz w:val="20"/>
                <w:szCs w:val="20"/>
              </w:rPr>
              <w:t>работы)</w:t>
            </w:r>
          </w:p>
        </w:tc>
        <w:tc>
          <w:tcPr>
            <w:tcW w:w="1843" w:type="dxa"/>
            <w:vMerge w:val="restart"/>
            <w:vAlign w:val="center"/>
          </w:tcPr>
          <w:p w:rsidR="00DB2880" w:rsidRPr="00C2380B" w:rsidRDefault="00DB2880" w:rsidP="00645F8E">
            <w:pPr>
              <w:spacing w:after="0"/>
              <w:jc w:val="center"/>
              <w:rPr>
                <w:sz w:val="20"/>
                <w:szCs w:val="20"/>
              </w:rPr>
            </w:pPr>
            <w:r w:rsidRPr="00C2380B">
              <w:rPr>
                <w:sz w:val="20"/>
                <w:szCs w:val="20"/>
              </w:rPr>
              <w:t>Кол-во</w:t>
            </w:r>
            <w:r w:rsidR="00645F8E">
              <w:rPr>
                <w:sz w:val="20"/>
                <w:szCs w:val="20"/>
              </w:rPr>
              <w:t xml:space="preserve"> </w:t>
            </w:r>
            <w:r w:rsidRPr="00C2380B">
              <w:rPr>
                <w:sz w:val="20"/>
                <w:szCs w:val="20"/>
              </w:rPr>
              <w:t>обслуж</w:t>
            </w:r>
            <w:r w:rsidRPr="00C2380B">
              <w:rPr>
                <w:sz w:val="20"/>
                <w:szCs w:val="20"/>
              </w:rPr>
              <w:t>и</w:t>
            </w:r>
            <w:r w:rsidRPr="00C2380B">
              <w:rPr>
                <w:sz w:val="20"/>
                <w:szCs w:val="20"/>
              </w:rPr>
              <w:t>ваний</w:t>
            </w:r>
            <w:r w:rsidR="00645F8E">
              <w:rPr>
                <w:sz w:val="20"/>
                <w:szCs w:val="20"/>
              </w:rPr>
              <w:t xml:space="preserve"> </w:t>
            </w:r>
            <w:r w:rsidRPr="00C2380B">
              <w:rPr>
                <w:sz w:val="20"/>
                <w:szCs w:val="20"/>
              </w:rPr>
              <w:t>×</w:t>
            </w:r>
            <w:r w:rsidR="00645F8E">
              <w:rPr>
                <w:sz w:val="20"/>
                <w:szCs w:val="20"/>
              </w:rPr>
              <w:t xml:space="preserve"> </w:t>
            </w:r>
            <w:r w:rsidRPr="00C2380B">
              <w:rPr>
                <w:sz w:val="20"/>
                <w:szCs w:val="20"/>
              </w:rPr>
              <w:t>кол-во ККТ</w:t>
            </w:r>
          </w:p>
        </w:tc>
        <w:tc>
          <w:tcPr>
            <w:tcW w:w="2409" w:type="dxa"/>
            <w:vMerge w:val="restart"/>
            <w:vAlign w:val="center"/>
          </w:tcPr>
          <w:p w:rsidR="00DB2880" w:rsidRPr="00C2380B" w:rsidRDefault="00DB2880" w:rsidP="00470E4D">
            <w:pPr>
              <w:spacing w:after="0"/>
              <w:jc w:val="center"/>
              <w:rPr>
                <w:sz w:val="20"/>
                <w:szCs w:val="20"/>
              </w:rPr>
            </w:pPr>
            <w:r w:rsidRPr="00C2380B">
              <w:rPr>
                <w:sz w:val="20"/>
                <w:szCs w:val="20"/>
              </w:rPr>
              <w:t>Средняя расчетная сто</w:t>
            </w:r>
            <w:r w:rsidRPr="00C2380B">
              <w:rPr>
                <w:sz w:val="20"/>
                <w:szCs w:val="20"/>
              </w:rPr>
              <w:t>и</w:t>
            </w:r>
            <w:r w:rsidRPr="00C2380B">
              <w:rPr>
                <w:sz w:val="20"/>
                <w:szCs w:val="20"/>
              </w:rPr>
              <w:t>мость за ед., руб.</w:t>
            </w:r>
          </w:p>
        </w:tc>
        <w:tc>
          <w:tcPr>
            <w:tcW w:w="2881" w:type="dxa"/>
            <w:vMerge w:val="restart"/>
            <w:vAlign w:val="center"/>
          </w:tcPr>
          <w:p w:rsidR="00DB2880" w:rsidRPr="00C2380B" w:rsidRDefault="00DB2880" w:rsidP="00470E4D">
            <w:pPr>
              <w:spacing w:after="0"/>
              <w:jc w:val="center"/>
              <w:rPr>
                <w:sz w:val="20"/>
                <w:szCs w:val="20"/>
              </w:rPr>
            </w:pPr>
            <w:r w:rsidRPr="00C2380B">
              <w:rPr>
                <w:sz w:val="20"/>
                <w:szCs w:val="20"/>
              </w:rPr>
              <w:t xml:space="preserve">Расчетный размер </w:t>
            </w:r>
            <w:proofErr w:type="spellStart"/>
            <w:r w:rsidRPr="00C2380B">
              <w:rPr>
                <w:sz w:val="20"/>
                <w:szCs w:val="20"/>
              </w:rPr>
              <w:t>нач</w:t>
            </w:r>
            <w:proofErr w:type="spellEnd"/>
            <w:r w:rsidRPr="00C2380B">
              <w:rPr>
                <w:sz w:val="20"/>
                <w:szCs w:val="20"/>
              </w:rPr>
              <w:t>. (ма</w:t>
            </w:r>
            <w:r w:rsidRPr="00C2380B">
              <w:rPr>
                <w:sz w:val="20"/>
                <w:szCs w:val="20"/>
              </w:rPr>
              <w:t>к</w:t>
            </w:r>
            <w:r w:rsidRPr="00C2380B">
              <w:rPr>
                <w:sz w:val="20"/>
                <w:szCs w:val="20"/>
              </w:rPr>
              <w:t>сим.) цены, руб.</w:t>
            </w:r>
          </w:p>
        </w:tc>
      </w:tr>
      <w:tr w:rsidR="00DB2880" w:rsidRPr="00C2380B" w:rsidTr="00645F8E">
        <w:trPr>
          <w:trHeight w:val="230"/>
        </w:trPr>
        <w:tc>
          <w:tcPr>
            <w:tcW w:w="3114" w:type="dxa"/>
            <w:vMerge/>
            <w:vAlign w:val="center"/>
          </w:tcPr>
          <w:p w:rsidR="00DB2880" w:rsidRPr="00C2380B" w:rsidRDefault="00DB2880" w:rsidP="00470E4D">
            <w:pPr>
              <w:spacing w:after="0"/>
              <w:jc w:val="center"/>
              <w:rPr>
                <w:sz w:val="20"/>
                <w:szCs w:val="20"/>
              </w:rPr>
            </w:pPr>
          </w:p>
        </w:tc>
        <w:tc>
          <w:tcPr>
            <w:tcW w:w="1843" w:type="dxa"/>
            <w:vMerge/>
            <w:vAlign w:val="center"/>
          </w:tcPr>
          <w:p w:rsidR="00DB2880" w:rsidRPr="00C2380B" w:rsidRDefault="00DB2880" w:rsidP="00470E4D">
            <w:pPr>
              <w:spacing w:after="0"/>
              <w:jc w:val="center"/>
              <w:rPr>
                <w:sz w:val="20"/>
                <w:szCs w:val="20"/>
              </w:rPr>
            </w:pPr>
          </w:p>
        </w:tc>
        <w:tc>
          <w:tcPr>
            <w:tcW w:w="2409" w:type="dxa"/>
            <w:vMerge/>
            <w:vAlign w:val="center"/>
          </w:tcPr>
          <w:p w:rsidR="00DB2880" w:rsidRPr="00C2380B" w:rsidRDefault="00DB2880" w:rsidP="00470E4D">
            <w:pPr>
              <w:spacing w:after="0"/>
              <w:jc w:val="center"/>
              <w:rPr>
                <w:sz w:val="20"/>
                <w:szCs w:val="20"/>
              </w:rPr>
            </w:pPr>
          </w:p>
        </w:tc>
        <w:tc>
          <w:tcPr>
            <w:tcW w:w="2881" w:type="dxa"/>
            <w:vMerge/>
            <w:vAlign w:val="center"/>
          </w:tcPr>
          <w:p w:rsidR="00DB2880" w:rsidRPr="00C2380B" w:rsidRDefault="00DB2880" w:rsidP="00470E4D">
            <w:pPr>
              <w:spacing w:after="0"/>
              <w:jc w:val="center"/>
              <w:rPr>
                <w:sz w:val="20"/>
                <w:szCs w:val="20"/>
              </w:rPr>
            </w:pPr>
          </w:p>
        </w:tc>
      </w:tr>
      <w:tr w:rsidR="00645F8E" w:rsidRPr="00C2380B" w:rsidTr="00645F8E">
        <w:trPr>
          <w:trHeight w:val="414"/>
        </w:trPr>
        <w:tc>
          <w:tcPr>
            <w:tcW w:w="3114" w:type="dxa"/>
          </w:tcPr>
          <w:p w:rsidR="00645F8E" w:rsidRPr="00DB2880" w:rsidRDefault="00645F8E" w:rsidP="00645F8E">
            <w:pPr>
              <w:tabs>
                <w:tab w:val="left" w:pos="1276"/>
                <w:tab w:val="left" w:pos="1701"/>
              </w:tabs>
              <w:autoSpaceDE w:val="0"/>
              <w:autoSpaceDN w:val="0"/>
              <w:adjustRightInd w:val="0"/>
              <w:spacing w:after="0"/>
              <w:rPr>
                <w:sz w:val="20"/>
                <w:szCs w:val="22"/>
              </w:rPr>
            </w:pPr>
            <w:r w:rsidRPr="00DB2880">
              <w:rPr>
                <w:sz w:val="20"/>
                <w:szCs w:val="22"/>
              </w:rPr>
              <w:t>Услуга по замене ФН (вкл</w:t>
            </w:r>
            <w:r w:rsidRPr="00DB2880">
              <w:rPr>
                <w:sz w:val="20"/>
                <w:szCs w:val="22"/>
              </w:rPr>
              <w:t>ю</w:t>
            </w:r>
            <w:r w:rsidRPr="00DB2880">
              <w:rPr>
                <w:sz w:val="20"/>
                <w:szCs w:val="22"/>
              </w:rPr>
              <w:t>чая сам ФН)</w:t>
            </w:r>
          </w:p>
        </w:tc>
        <w:tc>
          <w:tcPr>
            <w:tcW w:w="1843" w:type="dxa"/>
            <w:vAlign w:val="center"/>
          </w:tcPr>
          <w:p w:rsidR="00645F8E" w:rsidRPr="00C2380B" w:rsidRDefault="00645F8E" w:rsidP="00645F8E">
            <w:pPr>
              <w:spacing w:after="0"/>
              <w:jc w:val="center"/>
              <w:rPr>
                <w:sz w:val="20"/>
                <w:szCs w:val="20"/>
              </w:rPr>
            </w:pPr>
            <w:r w:rsidRPr="00C2380B">
              <w:rPr>
                <w:sz w:val="20"/>
                <w:szCs w:val="20"/>
              </w:rPr>
              <w:t>1×</w:t>
            </w:r>
            <w:r>
              <w:rPr>
                <w:sz w:val="20"/>
                <w:szCs w:val="20"/>
              </w:rPr>
              <w:t>6</w:t>
            </w:r>
          </w:p>
        </w:tc>
        <w:tc>
          <w:tcPr>
            <w:tcW w:w="2409" w:type="dxa"/>
            <w:vAlign w:val="center"/>
          </w:tcPr>
          <w:p w:rsidR="00645F8E" w:rsidRPr="00645F8E" w:rsidRDefault="00645F8E" w:rsidP="00645F8E">
            <w:pPr>
              <w:tabs>
                <w:tab w:val="left" w:pos="1276"/>
                <w:tab w:val="left" w:pos="1701"/>
              </w:tabs>
              <w:autoSpaceDE w:val="0"/>
              <w:autoSpaceDN w:val="0"/>
              <w:adjustRightInd w:val="0"/>
              <w:spacing w:after="0"/>
              <w:jc w:val="center"/>
              <w:rPr>
                <w:sz w:val="20"/>
                <w:szCs w:val="22"/>
              </w:rPr>
            </w:pPr>
            <w:r w:rsidRPr="00645F8E">
              <w:rPr>
                <w:sz w:val="20"/>
                <w:szCs w:val="22"/>
              </w:rPr>
              <w:t>7</w:t>
            </w:r>
            <w:r>
              <w:rPr>
                <w:sz w:val="20"/>
                <w:szCs w:val="22"/>
              </w:rPr>
              <w:t xml:space="preserve"> </w:t>
            </w:r>
            <w:r w:rsidRPr="00645F8E">
              <w:rPr>
                <w:sz w:val="20"/>
                <w:szCs w:val="22"/>
              </w:rPr>
              <w:t>933,33</w:t>
            </w:r>
          </w:p>
        </w:tc>
        <w:tc>
          <w:tcPr>
            <w:tcW w:w="2881" w:type="dxa"/>
            <w:vAlign w:val="center"/>
          </w:tcPr>
          <w:p w:rsidR="00645F8E" w:rsidRPr="00C2380B" w:rsidRDefault="00645F8E" w:rsidP="00470E4D">
            <w:pPr>
              <w:spacing w:after="0"/>
              <w:jc w:val="center"/>
              <w:rPr>
                <w:sz w:val="20"/>
                <w:szCs w:val="20"/>
              </w:rPr>
            </w:pPr>
            <w:r>
              <w:rPr>
                <w:sz w:val="20"/>
                <w:szCs w:val="20"/>
              </w:rPr>
              <w:t>47 599,98</w:t>
            </w:r>
          </w:p>
        </w:tc>
      </w:tr>
      <w:tr w:rsidR="00645F8E" w:rsidRPr="00C2380B" w:rsidTr="00645F8E">
        <w:trPr>
          <w:trHeight w:val="592"/>
        </w:trPr>
        <w:tc>
          <w:tcPr>
            <w:tcW w:w="3114" w:type="dxa"/>
          </w:tcPr>
          <w:p w:rsidR="00645F8E" w:rsidRPr="00DB2880" w:rsidRDefault="00645F8E" w:rsidP="00645F8E">
            <w:pPr>
              <w:tabs>
                <w:tab w:val="left" w:pos="1276"/>
                <w:tab w:val="left" w:pos="1701"/>
              </w:tabs>
              <w:autoSpaceDE w:val="0"/>
              <w:autoSpaceDN w:val="0"/>
              <w:adjustRightInd w:val="0"/>
              <w:spacing w:after="0"/>
              <w:rPr>
                <w:sz w:val="20"/>
                <w:szCs w:val="22"/>
              </w:rPr>
            </w:pPr>
            <w:r w:rsidRPr="00DB2880">
              <w:rPr>
                <w:sz w:val="20"/>
                <w:szCs w:val="22"/>
              </w:rPr>
              <w:t>Ежемесячное техническое о</w:t>
            </w:r>
            <w:r w:rsidRPr="00DB2880">
              <w:rPr>
                <w:sz w:val="20"/>
                <w:szCs w:val="22"/>
              </w:rPr>
              <w:t>б</w:t>
            </w:r>
            <w:r w:rsidRPr="00DB2880">
              <w:rPr>
                <w:sz w:val="20"/>
                <w:szCs w:val="22"/>
              </w:rPr>
              <w:t>служивание ККТ (</w:t>
            </w:r>
            <w:proofErr w:type="spellStart"/>
            <w:r w:rsidRPr="00DB2880">
              <w:rPr>
                <w:sz w:val="20"/>
                <w:szCs w:val="22"/>
              </w:rPr>
              <w:t>Эв</w:t>
            </w:r>
            <w:r w:rsidRPr="00DB2880">
              <w:rPr>
                <w:sz w:val="20"/>
                <w:szCs w:val="22"/>
              </w:rPr>
              <w:t>а</w:t>
            </w:r>
            <w:r>
              <w:rPr>
                <w:sz w:val="20"/>
                <w:szCs w:val="22"/>
              </w:rPr>
              <w:t>тор</w:t>
            </w:r>
            <w:proofErr w:type="spellEnd"/>
            <w:r>
              <w:rPr>
                <w:sz w:val="20"/>
                <w:szCs w:val="22"/>
              </w:rPr>
              <w:t xml:space="preserve">, </w:t>
            </w:r>
            <w:proofErr w:type="spellStart"/>
            <w:r w:rsidRPr="00DB2880">
              <w:rPr>
                <w:sz w:val="20"/>
                <w:szCs w:val="22"/>
              </w:rPr>
              <w:t>Атол</w:t>
            </w:r>
            <w:proofErr w:type="spellEnd"/>
            <w:r w:rsidRPr="00DB2880">
              <w:rPr>
                <w:sz w:val="20"/>
                <w:szCs w:val="22"/>
              </w:rPr>
              <w:t>)</w:t>
            </w:r>
          </w:p>
        </w:tc>
        <w:tc>
          <w:tcPr>
            <w:tcW w:w="1843" w:type="dxa"/>
            <w:vAlign w:val="center"/>
          </w:tcPr>
          <w:p w:rsidR="00645F8E" w:rsidRPr="00C2380B" w:rsidRDefault="00645F8E" w:rsidP="00645F8E">
            <w:pPr>
              <w:spacing w:after="0"/>
              <w:jc w:val="center"/>
              <w:rPr>
                <w:sz w:val="20"/>
                <w:szCs w:val="20"/>
              </w:rPr>
            </w:pPr>
            <w:r>
              <w:rPr>
                <w:sz w:val="20"/>
                <w:szCs w:val="20"/>
              </w:rPr>
              <w:t>8</w:t>
            </w:r>
            <w:r w:rsidRPr="00C2380B">
              <w:rPr>
                <w:sz w:val="20"/>
                <w:szCs w:val="20"/>
              </w:rPr>
              <w:t>×</w:t>
            </w:r>
            <w:r>
              <w:rPr>
                <w:sz w:val="20"/>
                <w:szCs w:val="20"/>
              </w:rPr>
              <w:t>3</w:t>
            </w:r>
          </w:p>
        </w:tc>
        <w:tc>
          <w:tcPr>
            <w:tcW w:w="2409" w:type="dxa"/>
            <w:vAlign w:val="center"/>
          </w:tcPr>
          <w:p w:rsidR="00645F8E" w:rsidRPr="00645F8E" w:rsidRDefault="00645F8E" w:rsidP="00645F8E">
            <w:pPr>
              <w:tabs>
                <w:tab w:val="left" w:pos="1276"/>
                <w:tab w:val="left" w:pos="1701"/>
              </w:tabs>
              <w:autoSpaceDE w:val="0"/>
              <w:autoSpaceDN w:val="0"/>
              <w:adjustRightInd w:val="0"/>
              <w:spacing w:after="0"/>
              <w:jc w:val="center"/>
              <w:rPr>
                <w:sz w:val="20"/>
                <w:szCs w:val="22"/>
              </w:rPr>
            </w:pPr>
            <w:r w:rsidRPr="00645F8E">
              <w:rPr>
                <w:sz w:val="20"/>
                <w:szCs w:val="22"/>
              </w:rPr>
              <w:t>566,66</w:t>
            </w:r>
          </w:p>
        </w:tc>
        <w:tc>
          <w:tcPr>
            <w:tcW w:w="2881" w:type="dxa"/>
            <w:vAlign w:val="center"/>
          </w:tcPr>
          <w:p w:rsidR="00645F8E" w:rsidRPr="00C2380B" w:rsidRDefault="00645F8E" w:rsidP="00470E4D">
            <w:pPr>
              <w:jc w:val="center"/>
              <w:rPr>
                <w:sz w:val="20"/>
                <w:szCs w:val="20"/>
              </w:rPr>
            </w:pPr>
            <w:r>
              <w:rPr>
                <w:sz w:val="20"/>
                <w:szCs w:val="20"/>
              </w:rPr>
              <w:t>13 599,84</w:t>
            </w:r>
          </w:p>
        </w:tc>
      </w:tr>
      <w:tr w:rsidR="00645F8E" w:rsidRPr="00C2380B" w:rsidTr="00645F8E">
        <w:trPr>
          <w:trHeight w:val="472"/>
        </w:trPr>
        <w:tc>
          <w:tcPr>
            <w:tcW w:w="3114" w:type="dxa"/>
          </w:tcPr>
          <w:p w:rsidR="00645F8E" w:rsidRPr="00DB2880" w:rsidRDefault="00645F8E" w:rsidP="00645F8E">
            <w:pPr>
              <w:tabs>
                <w:tab w:val="left" w:pos="1276"/>
                <w:tab w:val="left" w:pos="1701"/>
              </w:tabs>
              <w:autoSpaceDE w:val="0"/>
              <w:autoSpaceDN w:val="0"/>
              <w:adjustRightInd w:val="0"/>
              <w:spacing w:after="0"/>
              <w:rPr>
                <w:sz w:val="20"/>
                <w:szCs w:val="22"/>
              </w:rPr>
            </w:pPr>
            <w:r w:rsidRPr="00DB2880">
              <w:rPr>
                <w:sz w:val="20"/>
                <w:szCs w:val="22"/>
              </w:rPr>
              <w:t>Ежемесячное техническое о</w:t>
            </w:r>
            <w:r w:rsidRPr="00DB2880">
              <w:rPr>
                <w:sz w:val="20"/>
                <w:szCs w:val="22"/>
              </w:rPr>
              <w:t>б</w:t>
            </w:r>
            <w:r w:rsidRPr="00DB2880">
              <w:rPr>
                <w:sz w:val="20"/>
                <w:szCs w:val="22"/>
              </w:rPr>
              <w:t>служивание ККТ (</w:t>
            </w:r>
            <w:proofErr w:type="spellStart"/>
            <w:r w:rsidRPr="00DB2880">
              <w:rPr>
                <w:sz w:val="20"/>
                <w:szCs w:val="22"/>
              </w:rPr>
              <w:t>Эв</w:t>
            </w:r>
            <w:r w:rsidRPr="00DB2880">
              <w:rPr>
                <w:sz w:val="20"/>
                <w:szCs w:val="22"/>
              </w:rPr>
              <w:t>а</w:t>
            </w:r>
            <w:r w:rsidRPr="00DB2880">
              <w:rPr>
                <w:sz w:val="20"/>
                <w:szCs w:val="22"/>
              </w:rPr>
              <w:t>тор</w:t>
            </w:r>
            <w:proofErr w:type="spellEnd"/>
            <w:r>
              <w:rPr>
                <w:sz w:val="20"/>
                <w:szCs w:val="22"/>
              </w:rPr>
              <w:t xml:space="preserve">, </w:t>
            </w:r>
            <w:proofErr w:type="spellStart"/>
            <w:r w:rsidRPr="00DB2880">
              <w:rPr>
                <w:sz w:val="20"/>
                <w:szCs w:val="22"/>
              </w:rPr>
              <w:t>Атол</w:t>
            </w:r>
            <w:proofErr w:type="spellEnd"/>
            <w:r w:rsidRPr="00DB2880">
              <w:rPr>
                <w:sz w:val="20"/>
                <w:szCs w:val="22"/>
              </w:rPr>
              <w:t>)</w:t>
            </w:r>
          </w:p>
        </w:tc>
        <w:tc>
          <w:tcPr>
            <w:tcW w:w="1843" w:type="dxa"/>
            <w:vAlign w:val="center"/>
          </w:tcPr>
          <w:p w:rsidR="00645F8E" w:rsidRDefault="00645F8E" w:rsidP="00645F8E">
            <w:pPr>
              <w:spacing w:after="0"/>
              <w:jc w:val="center"/>
              <w:rPr>
                <w:sz w:val="20"/>
                <w:szCs w:val="20"/>
              </w:rPr>
            </w:pPr>
            <w:r>
              <w:rPr>
                <w:sz w:val="20"/>
                <w:szCs w:val="20"/>
              </w:rPr>
              <w:t>2х7</w:t>
            </w:r>
          </w:p>
        </w:tc>
        <w:tc>
          <w:tcPr>
            <w:tcW w:w="2409" w:type="dxa"/>
            <w:vAlign w:val="center"/>
          </w:tcPr>
          <w:p w:rsidR="00645F8E" w:rsidRPr="00645F8E" w:rsidRDefault="00645F8E" w:rsidP="00645F8E">
            <w:pPr>
              <w:tabs>
                <w:tab w:val="left" w:pos="1276"/>
                <w:tab w:val="left" w:pos="1701"/>
              </w:tabs>
              <w:autoSpaceDE w:val="0"/>
              <w:autoSpaceDN w:val="0"/>
              <w:adjustRightInd w:val="0"/>
              <w:spacing w:after="0"/>
              <w:jc w:val="center"/>
              <w:rPr>
                <w:sz w:val="20"/>
                <w:szCs w:val="22"/>
              </w:rPr>
            </w:pPr>
            <w:r w:rsidRPr="00645F8E">
              <w:rPr>
                <w:sz w:val="20"/>
                <w:szCs w:val="22"/>
              </w:rPr>
              <w:t>566,66</w:t>
            </w:r>
          </w:p>
        </w:tc>
        <w:tc>
          <w:tcPr>
            <w:tcW w:w="2881" w:type="dxa"/>
            <w:vAlign w:val="center"/>
          </w:tcPr>
          <w:p w:rsidR="00645F8E" w:rsidRDefault="00645F8E" w:rsidP="00470E4D">
            <w:pPr>
              <w:jc w:val="center"/>
              <w:rPr>
                <w:sz w:val="20"/>
                <w:szCs w:val="20"/>
              </w:rPr>
            </w:pPr>
            <w:r>
              <w:rPr>
                <w:sz w:val="20"/>
                <w:szCs w:val="20"/>
              </w:rPr>
              <w:t>7 933,24</w:t>
            </w:r>
          </w:p>
        </w:tc>
      </w:tr>
      <w:tr w:rsidR="00645F8E" w:rsidRPr="00C2380B" w:rsidTr="00645F8E">
        <w:trPr>
          <w:trHeight w:val="486"/>
        </w:trPr>
        <w:tc>
          <w:tcPr>
            <w:tcW w:w="3114" w:type="dxa"/>
          </w:tcPr>
          <w:p w:rsidR="00645F8E" w:rsidRPr="00DB2880" w:rsidRDefault="00645F8E" w:rsidP="00645F8E">
            <w:pPr>
              <w:tabs>
                <w:tab w:val="left" w:pos="1276"/>
                <w:tab w:val="left" w:pos="1701"/>
              </w:tabs>
              <w:autoSpaceDE w:val="0"/>
              <w:autoSpaceDN w:val="0"/>
              <w:adjustRightInd w:val="0"/>
              <w:spacing w:after="0"/>
              <w:rPr>
                <w:sz w:val="20"/>
                <w:szCs w:val="22"/>
              </w:rPr>
            </w:pPr>
            <w:r w:rsidRPr="00DB2880">
              <w:rPr>
                <w:sz w:val="20"/>
                <w:szCs w:val="22"/>
              </w:rPr>
              <w:t>Ежемесячное техническое о</w:t>
            </w:r>
            <w:r w:rsidRPr="00DB2880">
              <w:rPr>
                <w:sz w:val="20"/>
                <w:szCs w:val="22"/>
              </w:rPr>
              <w:t>б</w:t>
            </w:r>
            <w:r w:rsidRPr="00DB2880">
              <w:rPr>
                <w:sz w:val="20"/>
                <w:szCs w:val="22"/>
              </w:rPr>
              <w:t>служивание ККТ (Пи</w:t>
            </w:r>
            <w:r w:rsidRPr="00DB2880">
              <w:rPr>
                <w:sz w:val="20"/>
                <w:szCs w:val="22"/>
              </w:rPr>
              <w:t>о</w:t>
            </w:r>
            <w:r w:rsidRPr="00DB2880">
              <w:rPr>
                <w:sz w:val="20"/>
                <w:szCs w:val="22"/>
              </w:rPr>
              <w:t>нер)</w:t>
            </w:r>
          </w:p>
        </w:tc>
        <w:tc>
          <w:tcPr>
            <w:tcW w:w="1843" w:type="dxa"/>
            <w:vAlign w:val="center"/>
          </w:tcPr>
          <w:p w:rsidR="00645F8E" w:rsidRPr="00C2380B" w:rsidRDefault="00645F8E" w:rsidP="00645F8E">
            <w:pPr>
              <w:spacing w:after="0"/>
              <w:jc w:val="center"/>
              <w:rPr>
                <w:sz w:val="20"/>
                <w:szCs w:val="20"/>
              </w:rPr>
            </w:pPr>
            <w:r>
              <w:rPr>
                <w:sz w:val="20"/>
                <w:szCs w:val="20"/>
              </w:rPr>
              <w:t>2</w:t>
            </w:r>
            <w:r w:rsidRPr="00C2380B">
              <w:rPr>
                <w:sz w:val="20"/>
                <w:szCs w:val="20"/>
              </w:rPr>
              <w:t>×</w:t>
            </w:r>
            <w:r>
              <w:rPr>
                <w:sz w:val="20"/>
                <w:szCs w:val="20"/>
              </w:rPr>
              <w:t>7</w:t>
            </w:r>
          </w:p>
        </w:tc>
        <w:tc>
          <w:tcPr>
            <w:tcW w:w="2409" w:type="dxa"/>
            <w:vAlign w:val="center"/>
          </w:tcPr>
          <w:p w:rsidR="00645F8E" w:rsidRPr="00645F8E" w:rsidRDefault="00645F8E" w:rsidP="00645F8E">
            <w:pPr>
              <w:spacing w:after="0"/>
              <w:jc w:val="center"/>
              <w:rPr>
                <w:sz w:val="20"/>
                <w:szCs w:val="22"/>
              </w:rPr>
            </w:pPr>
            <w:r w:rsidRPr="00645F8E">
              <w:rPr>
                <w:sz w:val="20"/>
                <w:szCs w:val="22"/>
              </w:rPr>
              <w:t>566,66</w:t>
            </w:r>
          </w:p>
        </w:tc>
        <w:tc>
          <w:tcPr>
            <w:tcW w:w="2881" w:type="dxa"/>
            <w:vAlign w:val="center"/>
          </w:tcPr>
          <w:p w:rsidR="00645F8E" w:rsidRPr="00C2380B" w:rsidRDefault="00645F8E" w:rsidP="00470E4D">
            <w:pPr>
              <w:jc w:val="center"/>
              <w:rPr>
                <w:sz w:val="20"/>
                <w:szCs w:val="20"/>
              </w:rPr>
            </w:pPr>
            <w:r>
              <w:rPr>
                <w:sz w:val="20"/>
                <w:szCs w:val="20"/>
              </w:rPr>
              <w:t>7 933,24</w:t>
            </w:r>
          </w:p>
        </w:tc>
      </w:tr>
      <w:tr w:rsidR="00645F8E" w:rsidRPr="00C2380B" w:rsidTr="00645F8E">
        <w:trPr>
          <w:trHeight w:val="477"/>
        </w:trPr>
        <w:tc>
          <w:tcPr>
            <w:tcW w:w="3114" w:type="dxa"/>
          </w:tcPr>
          <w:p w:rsidR="00645F8E" w:rsidRPr="00DB2880" w:rsidRDefault="00645F8E" w:rsidP="00645F8E">
            <w:pPr>
              <w:tabs>
                <w:tab w:val="left" w:pos="1276"/>
                <w:tab w:val="left" w:pos="1701"/>
              </w:tabs>
              <w:autoSpaceDE w:val="0"/>
              <w:autoSpaceDN w:val="0"/>
              <w:adjustRightInd w:val="0"/>
              <w:spacing w:after="0"/>
              <w:rPr>
                <w:sz w:val="20"/>
                <w:szCs w:val="22"/>
              </w:rPr>
            </w:pPr>
            <w:r w:rsidRPr="00DB2880">
              <w:rPr>
                <w:sz w:val="20"/>
                <w:szCs w:val="22"/>
              </w:rPr>
              <w:t>Ежемесячное техническое о</w:t>
            </w:r>
            <w:r w:rsidRPr="00DB2880">
              <w:rPr>
                <w:sz w:val="20"/>
                <w:szCs w:val="22"/>
              </w:rPr>
              <w:t>б</w:t>
            </w:r>
            <w:r w:rsidRPr="00DB2880">
              <w:rPr>
                <w:sz w:val="20"/>
                <w:szCs w:val="22"/>
              </w:rPr>
              <w:t>служивание ККТ (Пи</w:t>
            </w:r>
            <w:r w:rsidRPr="00DB2880">
              <w:rPr>
                <w:sz w:val="20"/>
                <w:szCs w:val="22"/>
              </w:rPr>
              <w:t>о</w:t>
            </w:r>
            <w:r w:rsidRPr="00DB2880">
              <w:rPr>
                <w:sz w:val="20"/>
                <w:szCs w:val="22"/>
              </w:rPr>
              <w:t>нер)</w:t>
            </w:r>
          </w:p>
        </w:tc>
        <w:tc>
          <w:tcPr>
            <w:tcW w:w="1843" w:type="dxa"/>
            <w:vAlign w:val="center"/>
          </w:tcPr>
          <w:p w:rsidR="00645F8E" w:rsidRPr="00C2380B" w:rsidRDefault="00645F8E" w:rsidP="00645F8E">
            <w:pPr>
              <w:spacing w:after="0"/>
              <w:jc w:val="center"/>
              <w:rPr>
                <w:sz w:val="20"/>
                <w:szCs w:val="20"/>
              </w:rPr>
            </w:pPr>
            <w:r>
              <w:rPr>
                <w:sz w:val="20"/>
                <w:szCs w:val="20"/>
              </w:rPr>
              <w:t>2</w:t>
            </w:r>
            <w:r w:rsidRPr="00C2380B">
              <w:rPr>
                <w:sz w:val="20"/>
                <w:szCs w:val="20"/>
              </w:rPr>
              <w:t>×</w:t>
            </w:r>
            <w:r>
              <w:rPr>
                <w:sz w:val="20"/>
                <w:szCs w:val="20"/>
              </w:rPr>
              <w:t>8</w:t>
            </w:r>
          </w:p>
        </w:tc>
        <w:tc>
          <w:tcPr>
            <w:tcW w:w="2409" w:type="dxa"/>
            <w:vAlign w:val="center"/>
          </w:tcPr>
          <w:p w:rsidR="00645F8E" w:rsidRPr="00645F8E" w:rsidRDefault="00645F8E" w:rsidP="00645F8E">
            <w:pPr>
              <w:spacing w:after="0"/>
              <w:jc w:val="center"/>
              <w:rPr>
                <w:sz w:val="20"/>
                <w:szCs w:val="22"/>
              </w:rPr>
            </w:pPr>
            <w:r w:rsidRPr="00645F8E">
              <w:rPr>
                <w:sz w:val="20"/>
                <w:szCs w:val="22"/>
              </w:rPr>
              <w:t>566,66</w:t>
            </w:r>
          </w:p>
        </w:tc>
        <w:tc>
          <w:tcPr>
            <w:tcW w:w="2881" w:type="dxa"/>
            <w:vAlign w:val="center"/>
          </w:tcPr>
          <w:p w:rsidR="00645F8E" w:rsidRPr="00C2380B" w:rsidRDefault="00645F8E" w:rsidP="00470E4D">
            <w:pPr>
              <w:jc w:val="center"/>
              <w:rPr>
                <w:sz w:val="20"/>
                <w:szCs w:val="20"/>
              </w:rPr>
            </w:pPr>
            <w:r>
              <w:rPr>
                <w:sz w:val="20"/>
                <w:szCs w:val="20"/>
              </w:rPr>
              <w:t>9 066,56</w:t>
            </w:r>
          </w:p>
        </w:tc>
      </w:tr>
      <w:tr w:rsidR="00645F8E" w:rsidRPr="00C2380B" w:rsidTr="00645F8E">
        <w:trPr>
          <w:trHeight w:val="371"/>
        </w:trPr>
        <w:tc>
          <w:tcPr>
            <w:tcW w:w="3114" w:type="dxa"/>
          </w:tcPr>
          <w:p w:rsidR="00645F8E" w:rsidRPr="00DB2880" w:rsidRDefault="00645F8E" w:rsidP="00645F8E">
            <w:pPr>
              <w:tabs>
                <w:tab w:val="left" w:pos="1276"/>
                <w:tab w:val="left" w:pos="1701"/>
              </w:tabs>
              <w:autoSpaceDE w:val="0"/>
              <w:autoSpaceDN w:val="0"/>
              <w:adjustRightInd w:val="0"/>
              <w:spacing w:after="0"/>
              <w:rPr>
                <w:sz w:val="20"/>
                <w:szCs w:val="22"/>
              </w:rPr>
            </w:pPr>
            <w:r w:rsidRPr="00DB2880">
              <w:rPr>
                <w:sz w:val="20"/>
                <w:szCs w:val="22"/>
              </w:rPr>
              <w:t>Услуги снятия и перепрограмм</w:t>
            </w:r>
            <w:r w:rsidRPr="00DB2880">
              <w:rPr>
                <w:sz w:val="20"/>
                <w:szCs w:val="22"/>
              </w:rPr>
              <w:t>и</w:t>
            </w:r>
            <w:r w:rsidRPr="00DB2880">
              <w:rPr>
                <w:sz w:val="20"/>
                <w:szCs w:val="22"/>
              </w:rPr>
              <w:t>рования</w:t>
            </w:r>
          </w:p>
        </w:tc>
        <w:tc>
          <w:tcPr>
            <w:tcW w:w="1843" w:type="dxa"/>
            <w:vAlign w:val="center"/>
          </w:tcPr>
          <w:p w:rsidR="00645F8E" w:rsidRPr="00C2380B" w:rsidRDefault="00645F8E" w:rsidP="00645F8E">
            <w:pPr>
              <w:spacing w:after="0"/>
              <w:jc w:val="center"/>
              <w:rPr>
                <w:sz w:val="20"/>
                <w:szCs w:val="20"/>
              </w:rPr>
            </w:pPr>
            <w:r>
              <w:rPr>
                <w:sz w:val="20"/>
                <w:szCs w:val="20"/>
              </w:rPr>
              <w:t>1х6</w:t>
            </w:r>
          </w:p>
        </w:tc>
        <w:tc>
          <w:tcPr>
            <w:tcW w:w="2409" w:type="dxa"/>
            <w:vAlign w:val="center"/>
          </w:tcPr>
          <w:p w:rsidR="00645F8E" w:rsidRPr="00645F8E" w:rsidRDefault="00645F8E" w:rsidP="00645F8E">
            <w:pPr>
              <w:tabs>
                <w:tab w:val="left" w:pos="1276"/>
                <w:tab w:val="left" w:pos="1701"/>
              </w:tabs>
              <w:autoSpaceDE w:val="0"/>
              <w:autoSpaceDN w:val="0"/>
              <w:adjustRightInd w:val="0"/>
              <w:spacing w:after="0"/>
              <w:jc w:val="center"/>
              <w:rPr>
                <w:sz w:val="20"/>
                <w:szCs w:val="22"/>
              </w:rPr>
            </w:pPr>
            <w:r w:rsidRPr="00645F8E">
              <w:rPr>
                <w:sz w:val="20"/>
                <w:szCs w:val="22"/>
              </w:rPr>
              <w:t>1366,66</w:t>
            </w:r>
          </w:p>
        </w:tc>
        <w:tc>
          <w:tcPr>
            <w:tcW w:w="2881" w:type="dxa"/>
            <w:vAlign w:val="center"/>
          </w:tcPr>
          <w:p w:rsidR="00645F8E" w:rsidRDefault="00645F8E" w:rsidP="00470E4D">
            <w:pPr>
              <w:jc w:val="center"/>
              <w:rPr>
                <w:sz w:val="20"/>
                <w:szCs w:val="20"/>
              </w:rPr>
            </w:pPr>
            <w:r>
              <w:rPr>
                <w:sz w:val="20"/>
                <w:szCs w:val="20"/>
              </w:rPr>
              <w:t>8 199,96</w:t>
            </w:r>
          </w:p>
        </w:tc>
      </w:tr>
      <w:tr w:rsidR="00645F8E" w:rsidRPr="00C2380B" w:rsidTr="00645F8E">
        <w:trPr>
          <w:trHeight w:val="231"/>
        </w:trPr>
        <w:tc>
          <w:tcPr>
            <w:tcW w:w="7366" w:type="dxa"/>
            <w:gridSpan w:val="3"/>
            <w:vAlign w:val="center"/>
          </w:tcPr>
          <w:p w:rsidR="00645F8E" w:rsidRPr="00645F8E" w:rsidRDefault="00645F8E" w:rsidP="00645F8E">
            <w:pPr>
              <w:tabs>
                <w:tab w:val="left" w:pos="1276"/>
                <w:tab w:val="left" w:pos="1701"/>
              </w:tabs>
              <w:autoSpaceDE w:val="0"/>
              <w:autoSpaceDN w:val="0"/>
              <w:adjustRightInd w:val="0"/>
              <w:jc w:val="right"/>
              <w:rPr>
                <w:sz w:val="20"/>
                <w:szCs w:val="22"/>
              </w:rPr>
            </w:pPr>
            <w:r>
              <w:rPr>
                <w:sz w:val="20"/>
                <w:szCs w:val="22"/>
              </w:rPr>
              <w:t>ИТОГО:</w:t>
            </w:r>
          </w:p>
        </w:tc>
        <w:tc>
          <w:tcPr>
            <w:tcW w:w="2881" w:type="dxa"/>
            <w:vAlign w:val="center"/>
          </w:tcPr>
          <w:p w:rsidR="00645F8E" w:rsidRDefault="00645F8E" w:rsidP="00470E4D">
            <w:pPr>
              <w:jc w:val="center"/>
              <w:rPr>
                <w:sz w:val="20"/>
                <w:szCs w:val="20"/>
              </w:rPr>
            </w:pPr>
            <w:r>
              <w:rPr>
                <w:sz w:val="20"/>
                <w:szCs w:val="20"/>
              </w:rPr>
              <w:t>94 332,82</w:t>
            </w:r>
          </w:p>
        </w:tc>
      </w:tr>
    </w:tbl>
    <w:p w:rsidR="00645F8E" w:rsidRDefault="00645F8E" w:rsidP="00D27810">
      <w:pPr>
        <w:tabs>
          <w:tab w:val="left" w:pos="284"/>
        </w:tabs>
        <w:jc w:val="both"/>
        <w:rPr>
          <w:b/>
          <w:sz w:val="20"/>
          <w:szCs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645F8E" w:rsidRPr="00B97A90" w:rsidRDefault="00645F8E" w:rsidP="00645F8E">
      <w:pPr>
        <w:tabs>
          <w:tab w:val="left" w:pos="426"/>
        </w:tabs>
        <w:jc w:val="both"/>
        <w:rPr>
          <w:noProof/>
          <w:sz w:val="20"/>
          <w:szCs w:val="20"/>
        </w:rPr>
      </w:pPr>
      <w:r w:rsidRPr="00B97A90">
        <w:rPr>
          <w:noProof/>
          <w:sz w:val="20"/>
          <w:szCs w:val="20"/>
        </w:rPr>
        <w:t>Предлагаемая Исполнителем цена договора должна включать в себя:</w:t>
      </w:r>
    </w:p>
    <w:p w:rsidR="00645F8E" w:rsidRPr="00B97A90" w:rsidRDefault="00645F8E" w:rsidP="00645F8E">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в том числе транспортные расходы;</w:t>
      </w:r>
    </w:p>
    <w:p w:rsidR="00645F8E" w:rsidRPr="00B97A90" w:rsidRDefault="00645F8E" w:rsidP="00645F8E">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645F8E" w:rsidRPr="00B97A90" w:rsidRDefault="00645F8E" w:rsidP="00645F8E">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645F8E" w:rsidRPr="00B97A90" w:rsidRDefault="00645F8E" w:rsidP="00645F8E">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645F8E" w:rsidRPr="00B97A90" w:rsidRDefault="00645F8E" w:rsidP="00645F8E">
      <w:pPr>
        <w:pStyle w:val="af7"/>
        <w:numPr>
          <w:ilvl w:val="1"/>
          <w:numId w:val="41"/>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lastRenderedPageBreak/>
        <w:t>четный счет Исполнителя.</w:t>
      </w:r>
    </w:p>
    <w:p w:rsidR="00D27810" w:rsidRPr="00415165" w:rsidRDefault="00D27810" w:rsidP="00D27810">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D27810">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7"/>
        <w:ind w:left="360"/>
        <w:jc w:val="both"/>
        <w:rPr>
          <w:sz w:val="20"/>
          <w:szCs w:val="18"/>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lastRenderedPageBreak/>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lastRenderedPageBreak/>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C13678">
        <w:rPr>
          <w:b/>
          <w:sz w:val="20"/>
          <w:szCs w:val="20"/>
        </w:rPr>
        <w:t>13</w:t>
      </w:r>
      <w:r w:rsidRPr="006A14D6">
        <w:rPr>
          <w:b/>
          <w:sz w:val="20"/>
          <w:szCs w:val="20"/>
        </w:rPr>
        <w:t xml:space="preserve">» </w:t>
      </w:r>
      <w:r w:rsidR="00C13678">
        <w:rPr>
          <w:b/>
          <w:sz w:val="20"/>
          <w:szCs w:val="20"/>
        </w:rPr>
        <w:t>февраля</w:t>
      </w:r>
      <w:r w:rsidRPr="006A14D6">
        <w:rPr>
          <w:b/>
          <w:sz w:val="20"/>
          <w:szCs w:val="20"/>
        </w:rPr>
        <w:t xml:space="preserve"> 20</w:t>
      </w:r>
      <w:r w:rsidR="00B340D7">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C13678">
        <w:rPr>
          <w:b/>
          <w:sz w:val="20"/>
          <w:szCs w:val="20"/>
        </w:rPr>
        <w:t>20</w:t>
      </w:r>
      <w:r w:rsidRPr="006A14D6">
        <w:rPr>
          <w:b/>
          <w:sz w:val="20"/>
          <w:szCs w:val="20"/>
        </w:rPr>
        <w:t xml:space="preserve">» </w:t>
      </w:r>
      <w:r w:rsidR="00266CD8">
        <w:rPr>
          <w:b/>
          <w:sz w:val="20"/>
          <w:szCs w:val="20"/>
        </w:rPr>
        <w:t>февраля</w:t>
      </w:r>
      <w:r w:rsidRPr="006A14D6">
        <w:rPr>
          <w:b/>
          <w:sz w:val="20"/>
          <w:szCs w:val="20"/>
        </w:rPr>
        <w:t xml:space="preserve"> 20</w:t>
      </w:r>
      <w:r w:rsidR="00B340D7">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C13678">
        <w:rPr>
          <w:b/>
          <w:sz w:val="20"/>
          <w:szCs w:val="20"/>
        </w:rPr>
        <w:t>13</w:t>
      </w:r>
      <w:r w:rsidRPr="006A14D6">
        <w:rPr>
          <w:b/>
          <w:sz w:val="20"/>
          <w:szCs w:val="20"/>
        </w:rPr>
        <w:t xml:space="preserve">» </w:t>
      </w:r>
      <w:r w:rsidR="00C13678">
        <w:rPr>
          <w:b/>
          <w:sz w:val="20"/>
          <w:szCs w:val="20"/>
        </w:rPr>
        <w:t>февраля</w:t>
      </w:r>
      <w:r w:rsidRPr="006A14D6">
        <w:rPr>
          <w:b/>
          <w:sz w:val="20"/>
          <w:szCs w:val="20"/>
        </w:rPr>
        <w:t xml:space="preserve"> 20</w:t>
      </w:r>
      <w:r w:rsidR="00B340D7">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C13678">
        <w:rPr>
          <w:b/>
          <w:sz w:val="20"/>
          <w:szCs w:val="20"/>
        </w:rPr>
        <w:t>17</w:t>
      </w:r>
      <w:r w:rsidRPr="006A14D6">
        <w:rPr>
          <w:b/>
          <w:sz w:val="20"/>
          <w:szCs w:val="20"/>
        </w:rPr>
        <w:t xml:space="preserve">» </w:t>
      </w:r>
      <w:r w:rsidR="00C13678">
        <w:rPr>
          <w:b/>
          <w:sz w:val="20"/>
          <w:szCs w:val="20"/>
        </w:rPr>
        <w:t>февраля</w:t>
      </w:r>
      <w:r w:rsidRPr="006A14D6">
        <w:rPr>
          <w:b/>
          <w:sz w:val="20"/>
          <w:szCs w:val="20"/>
        </w:rPr>
        <w:t xml:space="preserve"> 20</w:t>
      </w:r>
      <w:r w:rsidR="00B340D7">
        <w:rPr>
          <w:b/>
          <w:sz w:val="20"/>
          <w:szCs w:val="20"/>
        </w:rPr>
        <w:t>20</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C13678">
        <w:rPr>
          <w:b/>
          <w:sz w:val="20"/>
          <w:szCs w:val="20"/>
        </w:rPr>
        <w:t>21</w:t>
      </w:r>
      <w:r w:rsidRPr="006A14D6">
        <w:rPr>
          <w:b/>
          <w:sz w:val="20"/>
          <w:szCs w:val="20"/>
        </w:rPr>
        <w:t xml:space="preserve">» </w:t>
      </w:r>
      <w:r w:rsidR="004D78DF">
        <w:rPr>
          <w:b/>
          <w:sz w:val="20"/>
          <w:szCs w:val="20"/>
        </w:rPr>
        <w:t>февраля</w:t>
      </w:r>
      <w:r w:rsidRPr="006A14D6">
        <w:rPr>
          <w:b/>
          <w:sz w:val="20"/>
          <w:szCs w:val="20"/>
        </w:rPr>
        <w:t xml:space="preserve"> 20</w:t>
      </w:r>
      <w:r w:rsidR="00B340D7">
        <w:rPr>
          <w:b/>
          <w:sz w:val="20"/>
          <w:szCs w:val="20"/>
        </w:rPr>
        <w:t xml:space="preserve">20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lastRenderedPageBreak/>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lastRenderedPageBreak/>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lastRenderedPageBreak/>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645F8E" w:rsidRPr="006A14D6" w:rsidRDefault="00645F8E" w:rsidP="00645F8E">
      <w:pPr>
        <w:tabs>
          <w:tab w:val="left" w:pos="720"/>
        </w:tabs>
        <w:jc w:val="both"/>
        <w:rPr>
          <w:sz w:val="20"/>
          <w:szCs w:val="20"/>
          <w:u w:val="single"/>
        </w:rPr>
      </w:pPr>
    </w:p>
    <w:p w:rsidR="00645F8E" w:rsidRDefault="00645F8E" w:rsidP="00645F8E">
      <w:pPr>
        <w:tabs>
          <w:tab w:val="left" w:pos="720"/>
        </w:tabs>
        <w:jc w:val="both"/>
        <w:rPr>
          <w:sz w:val="20"/>
          <w:szCs w:val="20"/>
        </w:rPr>
      </w:pPr>
      <w:r>
        <w:rPr>
          <w:sz w:val="20"/>
          <w:szCs w:val="20"/>
        </w:rPr>
        <w:t>Начальник ЖЭУ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Князев</w:t>
      </w:r>
    </w:p>
    <w:p w:rsidR="00645F8E" w:rsidRPr="006A14D6" w:rsidRDefault="00645F8E" w:rsidP="00645F8E">
      <w:pPr>
        <w:tabs>
          <w:tab w:val="left" w:pos="720"/>
        </w:tabs>
        <w:jc w:val="both"/>
        <w:rPr>
          <w:sz w:val="20"/>
          <w:szCs w:val="20"/>
        </w:rPr>
      </w:pPr>
    </w:p>
    <w:p w:rsidR="00645F8E" w:rsidRDefault="00645F8E" w:rsidP="00645F8E">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645F8E" w:rsidRDefault="00645F8E" w:rsidP="00645F8E">
      <w:pPr>
        <w:tabs>
          <w:tab w:val="left" w:pos="720"/>
        </w:tabs>
        <w:jc w:val="both"/>
        <w:rPr>
          <w:sz w:val="20"/>
          <w:szCs w:val="20"/>
        </w:rPr>
      </w:pPr>
    </w:p>
    <w:p w:rsidR="00645F8E" w:rsidRDefault="00645F8E" w:rsidP="00645F8E">
      <w:pPr>
        <w:tabs>
          <w:tab w:val="left" w:pos="720"/>
        </w:tabs>
        <w:jc w:val="both"/>
        <w:rPr>
          <w:sz w:val="20"/>
          <w:szCs w:val="20"/>
        </w:rPr>
      </w:pPr>
      <w:r>
        <w:rPr>
          <w:sz w:val="20"/>
          <w:szCs w:val="20"/>
        </w:rPr>
        <w:t>Директор столовой</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Л.В. Зайцева</w:t>
      </w:r>
    </w:p>
    <w:p w:rsidR="00645F8E" w:rsidRPr="006A14D6" w:rsidRDefault="00645F8E" w:rsidP="00645F8E">
      <w:pPr>
        <w:tabs>
          <w:tab w:val="left" w:pos="720"/>
        </w:tabs>
        <w:jc w:val="both"/>
        <w:rPr>
          <w:sz w:val="20"/>
          <w:szCs w:val="20"/>
        </w:rPr>
      </w:pPr>
    </w:p>
    <w:p w:rsidR="00645F8E" w:rsidRPr="006A14D6" w:rsidRDefault="00645F8E" w:rsidP="00645F8E">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645F8E" w:rsidRDefault="00645F8E" w:rsidP="00645F8E">
      <w:pPr>
        <w:rPr>
          <w:sz w:val="20"/>
          <w:szCs w:val="20"/>
        </w:rPr>
      </w:pPr>
    </w:p>
    <w:p w:rsidR="00C13678" w:rsidRDefault="00C13678"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Default="00645F8E" w:rsidP="004D78DF">
      <w:pPr>
        <w:tabs>
          <w:tab w:val="left" w:pos="720"/>
        </w:tabs>
        <w:jc w:val="both"/>
        <w:rPr>
          <w:sz w:val="20"/>
          <w:szCs w:val="20"/>
        </w:rPr>
      </w:pPr>
    </w:p>
    <w:p w:rsidR="00645F8E" w:rsidRPr="006A14D6" w:rsidRDefault="00645F8E" w:rsidP="004D78DF">
      <w:pPr>
        <w:tabs>
          <w:tab w:val="left" w:pos="720"/>
        </w:tabs>
        <w:jc w:val="both"/>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645F8E">
        <w:rPr>
          <w:sz w:val="20"/>
          <w:szCs w:val="20"/>
        </w:rPr>
        <w:t>28</w:t>
      </w:r>
      <w:r w:rsidRPr="006A14D6">
        <w:rPr>
          <w:sz w:val="20"/>
          <w:szCs w:val="20"/>
        </w:rPr>
        <w:t>-ЗК от «</w:t>
      </w:r>
      <w:r w:rsidR="00C13678">
        <w:rPr>
          <w:sz w:val="20"/>
          <w:szCs w:val="20"/>
        </w:rPr>
        <w:t>1</w:t>
      </w:r>
      <w:r w:rsidR="00266CD8">
        <w:rPr>
          <w:sz w:val="20"/>
          <w:szCs w:val="20"/>
        </w:rPr>
        <w:t>2</w:t>
      </w:r>
      <w:r w:rsidRPr="006A14D6">
        <w:rPr>
          <w:sz w:val="20"/>
          <w:szCs w:val="20"/>
        </w:rPr>
        <w:t xml:space="preserve">» </w:t>
      </w:r>
      <w:r w:rsidR="00C13678">
        <w:rPr>
          <w:sz w:val="20"/>
          <w:szCs w:val="20"/>
        </w:rPr>
        <w:t>феврал</w:t>
      </w:r>
      <w:r w:rsidRPr="006A14D6">
        <w:rPr>
          <w:sz w:val="20"/>
          <w:szCs w:val="20"/>
        </w:rPr>
        <w:t>я 20</w:t>
      </w:r>
      <w:r w:rsidR="00B340D7">
        <w:rPr>
          <w:sz w:val="20"/>
          <w:szCs w:val="20"/>
        </w:rPr>
        <w:t>20</w:t>
      </w:r>
      <w:r w:rsidR="00794178" w:rsidRPr="006A14D6">
        <w:rPr>
          <w:sz w:val="20"/>
          <w:szCs w:val="20"/>
        </w:rPr>
        <w:t xml:space="preserve"> г., мы (я): </w:t>
      </w:r>
      <w:r w:rsidRPr="006A14D6">
        <w:rPr>
          <w:sz w:val="20"/>
          <w:szCs w:val="20"/>
        </w:rPr>
        <w:t>_____________________________</w:t>
      </w:r>
      <w:r w:rsidR="00645F8E">
        <w:rPr>
          <w:sz w:val="20"/>
          <w:szCs w:val="20"/>
        </w:rPr>
        <w:t>_</w:t>
      </w:r>
      <w:r w:rsidRPr="006A14D6">
        <w:rPr>
          <w:sz w:val="20"/>
          <w:szCs w:val="20"/>
        </w:rPr>
        <w:t xml:space="preserve">____________ </w:t>
      </w:r>
      <w:r w:rsidRPr="006A14D6">
        <w:rPr>
          <w:i/>
          <w:iCs/>
          <w:sz w:val="20"/>
          <w:szCs w:val="20"/>
        </w:rPr>
        <w:t xml:space="preserve">(полное наименование участника) </w:t>
      </w:r>
      <w:r w:rsidR="00B7259C" w:rsidRPr="00B7259C">
        <w:rPr>
          <w:sz w:val="20"/>
          <w:szCs w:val="20"/>
        </w:rPr>
        <w:t xml:space="preserve">готовы </w:t>
      </w:r>
      <w:r w:rsidR="00645F8E" w:rsidRPr="00B7259C">
        <w:rPr>
          <w:sz w:val="20"/>
          <w:szCs w:val="20"/>
        </w:rPr>
        <w:t xml:space="preserve">оказать услуги </w:t>
      </w:r>
      <w:r w:rsidR="00645F8E" w:rsidRPr="00C26D34">
        <w:rPr>
          <w:bCs/>
          <w:sz w:val="20"/>
          <w:szCs w:val="20"/>
        </w:rPr>
        <w:t xml:space="preserve">по техническому обслуживанию </w:t>
      </w:r>
      <w:r w:rsidR="00645F8E" w:rsidRPr="004B37AD">
        <w:rPr>
          <w:bCs/>
          <w:sz w:val="20"/>
          <w:szCs w:val="20"/>
        </w:rPr>
        <w:t>контрольно-кассовой техники</w:t>
      </w:r>
      <w:r w:rsidR="00645F8E"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2020</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645F8E">
        <w:rPr>
          <w:b/>
          <w:color w:val="FF0000"/>
          <w:sz w:val="20"/>
          <w:szCs w:val="20"/>
        </w:rPr>
        <w:t>28</w:t>
      </w:r>
      <w:r w:rsidRPr="00F80490">
        <w:rPr>
          <w:b/>
          <w:color w:val="FF0000"/>
          <w:sz w:val="20"/>
          <w:szCs w:val="20"/>
        </w:rPr>
        <w:t xml:space="preserve">-ЗК от </w:t>
      </w:r>
      <w:r w:rsidR="00C13678">
        <w:rPr>
          <w:b/>
          <w:color w:val="FF0000"/>
          <w:sz w:val="20"/>
          <w:szCs w:val="20"/>
        </w:rPr>
        <w:t>12</w:t>
      </w:r>
      <w:r w:rsidRPr="00F80490">
        <w:rPr>
          <w:b/>
          <w:color w:val="FF0000"/>
          <w:sz w:val="20"/>
          <w:szCs w:val="20"/>
        </w:rPr>
        <w:t>.</w:t>
      </w:r>
      <w:r>
        <w:rPr>
          <w:b/>
          <w:color w:val="FF0000"/>
          <w:sz w:val="20"/>
          <w:szCs w:val="20"/>
        </w:rPr>
        <w:t>0</w:t>
      </w:r>
      <w:r w:rsidR="00C13678">
        <w:rPr>
          <w:b/>
          <w:color w:val="FF0000"/>
          <w:sz w:val="20"/>
          <w:szCs w:val="20"/>
        </w:rPr>
        <w:t>2</w:t>
      </w:r>
      <w:r w:rsidRPr="00F80490">
        <w:rPr>
          <w:b/>
          <w:color w:val="FF0000"/>
          <w:sz w:val="20"/>
          <w:szCs w:val="20"/>
        </w:rPr>
        <w:t>.20</w:t>
      </w:r>
      <w:r>
        <w:rPr>
          <w:b/>
          <w:color w:val="FF0000"/>
          <w:sz w:val="20"/>
          <w:szCs w:val="20"/>
        </w:rPr>
        <w:t>20</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B340D7" w:rsidP="00B340D7">
      <w:pPr>
        <w:rPr>
          <w:sz w:val="20"/>
          <w:szCs w:val="20"/>
        </w:rPr>
      </w:pPr>
    </w:p>
    <w:p w:rsidR="00645F8E" w:rsidRDefault="00645F8E" w:rsidP="00B340D7">
      <w:pPr>
        <w:rPr>
          <w:sz w:val="20"/>
          <w:szCs w:val="20"/>
        </w:rPr>
      </w:pPr>
    </w:p>
    <w:p w:rsidR="00645F8E" w:rsidRDefault="00645F8E" w:rsidP="00B340D7">
      <w:pPr>
        <w:rPr>
          <w:sz w:val="20"/>
          <w:szCs w:val="20"/>
        </w:rPr>
      </w:pPr>
    </w:p>
    <w:p w:rsidR="00645F8E" w:rsidRDefault="00645F8E" w:rsidP="00B340D7">
      <w:pPr>
        <w:rPr>
          <w:sz w:val="20"/>
          <w:szCs w:val="20"/>
        </w:rPr>
      </w:pPr>
    </w:p>
    <w:p w:rsidR="00645F8E" w:rsidRDefault="00645F8E"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645F8E">
        <w:rPr>
          <w:sz w:val="20"/>
          <w:szCs w:val="20"/>
        </w:rPr>
        <w:t>28</w:t>
      </w:r>
      <w:r w:rsidRPr="006A14D6">
        <w:rPr>
          <w:sz w:val="20"/>
          <w:szCs w:val="20"/>
        </w:rPr>
        <w:t>-ЗК от «</w:t>
      </w:r>
      <w:r w:rsidR="00C13678">
        <w:rPr>
          <w:sz w:val="20"/>
          <w:szCs w:val="20"/>
        </w:rPr>
        <w:t>12</w:t>
      </w:r>
      <w:r>
        <w:rPr>
          <w:sz w:val="20"/>
          <w:szCs w:val="20"/>
        </w:rPr>
        <w:t xml:space="preserve">» </w:t>
      </w:r>
      <w:r w:rsidR="00C13678">
        <w:rPr>
          <w:sz w:val="20"/>
          <w:szCs w:val="20"/>
        </w:rPr>
        <w:t>февраля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B22B17">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5B7F36"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FD28A2">
            <w:pPr>
              <w:jc w:val="center"/>
              <w:rPr>
                <w:bCs/>
                <w:sz w:val="20"/>
                <w:szCs w:val="20"/>
              </w:rPr>
            </w:pPr>
          </w:p>
        </w:tc>
        <w:tc>
          <w:tcPr>
            <w:tcW w:w="5046"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5B7F36" w:rsidRPr="004B15DB" w:rsidRDefault="005B7F36" w:rsidP="00FD28A2">
            <w:pPr>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B22B17">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FD28A2">
            <w:pPr>
              <w:jc w:val="center"/>
              <w:rPr>
                <w:bCs/>
                <w:sz w:val="20"/>
                <w:szCs w:val="20"/>
              </w:rPr>
            </w:pPr>
          </w:p>
        </w:tc>
      </w:tr>
      <w:tr w:rsidR="005B7F36"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FD28A2">
            <w:pPr>
              <w:jc w:val="center"/>
              <w:rPr>
                <w:bCs/>
                <w:sz w:val="20"/>
                <w:szCs w:val="20"/>
              </w:rPr>
            </w:pPr>
          </w:p>
        </w:tc>
        <w:tc>
          <w:tcPr>
            <w:tcW w:w="5046"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5B7F36" w:rsidRPr="004B15DB" w:rsidRDefault="005B7F36" w:rsidP="00FD28A2">
            <w:pPr>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B22B17">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5B7F36" w:rsidRPr="004B15DB" w:rsidRDefault="005B7F36"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транспортные расходы; налоги, в том числе НДС; таможенные п</w:t>
      </w:r>
      <w:r w:rsidRPr="00BB3EE3">
        <w:rPr>
          <w:i/>
          <w:sz w:val="20"/>
          <w:szCs w:val="20"/>
        </w:rPr>
        <w:t>о</w:t>
      </w:r>
      <w:r w:rsidRPr="00BB3EE3">
        <w:rPr>
          <w:i/>
          <w:sz w:val="20"/>
          <w:szCs w:val="20"/>
        </w:rPr>
        <w:t>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F88" w:rsidRDefault="00886F88">
      <w:r>
        <w:separator/>
      </w:r>
    </w:p>
  </w:endnote>
  <w:endnote w:type="continuationSeparator" w:id="0">
    <w:p w:rsidR="00886F88" w:rsidRDefault="00886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942" w:rsidRDefault="00794942"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6451D">
      <w:rPr>
        <w:rStyle w:val="ae"/>
        <w:noProof/>
      </w:rPr>
      <w:t>1</w:t>
    </w:r>
    <w:r>
      <w:rPr>
        <w:rStyle w:val="ae"/>
      </w:rPr>
      <w:fldChar w:fldCharType="end"/>
    </w:r>
  </w:p>
  <w:p w:rsidR="00794942" w:rsidRDefault="00794942"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F88" w:rsidRDefault="00886F88">
      <w:r>
        <w:separator/>
      </w:r>
    </w:p>
  </w:footnote>
  <w:footnote w:type="continuationSeparator" w:id="0">
    <w:p w:rsidR="00886F88" w:rsidRDefault="00886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BA08F9"/>
    <w:multiLevelType w:val="hybridMultilevel"/>
    <w:tmpl w:val="B49C3374"/>
    <w:lvl w:ilvl="0" w:tplc="A85EBA0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F32364"/>
    <w:multiLevelType w:val="multilevel"/>
    <w:tmpl w:val="4F2A5C4A"/>
    <w:lvl w:ilvl="0">
      <w:start w:val="6"/>
      <w:numFmt w:val="decimal"/>
      <w:lvlText w:val="%1."/>
      <w:lvlJc w:val="left"/>
      <w:pPr>
        <w:ind w:left="360" w:hanging="360"/>
      </w:pPr>
      <w:rPr>
        <w:rFonts w:eastAsia="Calibri" w:hint="default"/>
        <w:b/>
      </w:rPr>
    </w:lvl>
    <w:lvl w:ilvl="1">
      <w:start w:val="2"/>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b w:val="0"/>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334" w:hanging="108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112" w:hanging="1440"/>
      </w:pPr>
      <w:rPr>
        <w:rFonts w:eastAsia="Calibri" w:hint="default"/>
      </w:rPr>
    </w:lvl>
  </w:abstractNum>
  <w:abstractNum w:abstractNumId="24">
    <w:nsid w:val="57F651F3"/>
    <w:multiLevelType w:val="multilevel"/>
    <w:tmpl w:val="BC00FC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30">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F606186"/>
    <w:multiLevelType w:val="multilevel"/>
    <w:tmpl w:val="BC86FFB4"/>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1"/>
  </w:num>
  <w:num w:numId="3">
    <w:abstractNumId w:val="8"/>
  </w:num>
  <w:num w:numId="4">
    <w:abstractNumId w:val="6"/>
  </w:num>
  <w:num w:numId="5">
    <w:abstractNumId w:val="4"/>
  </w:num>
  <w:num w:numId="6">
    <w:abstractNumId w:val="28"/>
  </w:num>
  <w:num w:numId="7">
    <w:abstractNumId w:val="26"/>
  </w:num>
  <w:num w:numId="8">
    <w:abstractNumId w:val="30"/>
  </w:num>
  <w:num w:numId="9">
    <w:abstractNumId w:val="32"/>
  </w:num>
  <w:num w:numId="10">
    <w:abstractNumId w:val="0"/>
  </w:num>
  <w:num w:numId="11">
    <w:abstractNumId w:val="9"/>
  </w:num>
  <w:num w:numId="12">
    <w:abstractNumId w:val="17"/>
  </w:num>
  <w:num w:numId="13">
    <w:abstractNumId w:val="7"/>
  </w:num>
  <w:num w:numId="14">
    <w:abstractNumId w:val="27"/>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5"/>
  </w:num>
  <w:num w:numId="19">
    <w:abstractNumId w:val="13"/>
  </w:num>
  <w:num w:numId="20">
    <w:abstractNumId w:val="38"/>
  </w:num>
  <w:num w:numId="21">
    <w:abstractNumId w:val="16"/>
  </w:num>
  <w:num w:numId="22">
    <w:abstractNumId w:val="33"/>
  </w:num>
  <w:num w:numId="23">
    <w:abstractNumId w:val="35"/>
  </w:num>
  <w:num w:numId="24">
    <w:abstractNumId w:val="15"/>
  </w:num>
  <w:num w:numId="25">
    <w:abstractNumId w:val="29"/>
  </w:num>
  <w:num w:numId="26">
    <w:abstractNumId w:val="37"/>
  </w:num>
  <w:num w:numId="27">
    <w:abstractNumId w:val="36"/>
  </w:num>
  <w:num w:numId="28">
    <w:abstractNumId w:val="18"/>
  </w:num>
  <w:num w:numId="29">
    <w:abstractNumId w:val="11"/>
  </w:num>
  <w:num w:numId="30">
    <w:abstractNumId w:val="3"/>
  </w:num>
  <w:num w:numId="31">
    <w:abstractNumId w:val="34"/>
  </w:num>
  <w:num w:numId="32">
    <w:abstractNumId w:val="10"/>
  </w:num>
  <w:num w:numId="33">
    <w:abstractNumId w:val="19"/>
  </w:num>
  <w:num w:numId="34">
    <w:abstractNumId w:val="22"/>
  </w:num>
  <w:num w:numId="35">
    <w:abstractNumId w:val="12"/>
  </w:num>
  <w:num w:numId="36">
    <w:abstractNumId w:val="5"/>
  </w:num>
  <w:num w:numId="37">
    <w:abstractNumId w:val="14"/>
  </w:num>
  <w:num w:numId="38">
    <w:abstractNumId w:val="21"/>
  </w:num>
  <w:num w:numId="39">
    <w:abstractNumId w:val="24"/>
  </w:num>
  <w:num w:numId="40">
    <w:abstractNumId w:val="20"/>
  </w:num>
  <w:num w:numId="41">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51D"/>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CD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1F8"/>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A7EE7"/>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E7AFD"/>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B7F36"/>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5AE3"/>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F8E"/>
    <w:rsid w:val="00647F38"/>
    <w:rsid w:val="00650C1A"/>
    <w:rsid w:val="006512C3"/>
    <w:rsid w:val="00651DAD"/>
    <w:rsid w:val="00653026"/>
    <w:rsid w:val="00654D31"/>
    <w:rsid w:val="006577AD"/>
    <w:rsid w:val="00657B1E"/>
    <w:rsid w:val="006619A0"/>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4942"/>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86F88"/>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5596"/>
    <w:rsid w:val="00BF2D6B"/>
    <w:rsid w:val="00BF5481"/>
    <w:rsid w:val="00C02E13"/>
    <w:rsid w:val="00C0323E"/>
    <w:rsid w:val="00C03955"/>
    <w:rsid w:val="00C03D19"/>
    <w:rsid w:val="00C04285"/>
    <w:rsid w:val="00C04CB9"/>
    <w:rsid w:val="00C107A3"/>
    <w:rsid w:val="00C11C44"/>
    <w:rsid w:val="00C125C3"/>
    <w:rsid w:val="00C132C7"/>
    <w:rsid w:val="00C13678"/>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2495"/>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2880"/>
    <w:rsid w:val="00DB5BD1"/>
    <w:rsid w:val="00DB7656"/>
    <w:rsid w:val="00DB771D"/>
    <w:rsid w:val="00DC4C83"/>
    <w:rsid w:val="00DC51A8"/>
    <w:rsid w:val="00DC5612"/>
    <w:rsid w:val="00DC6DCB"/>
    <w:rsid w:val="00DC7C70"/>
    <w:rsid w:val="00DD31A3"/>
    <w:rsid w:val="00DD3438"/>
    <w:rsid w:val="00DD4095"/>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0E"/>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 w:type="paragraph" w:customStyle="1" w:styleId="3f2">
    <w:name w:val="Обычный3"/>
    <w:rsid w:val="00DD4095"/>
    <w:pPr>
      <w:spacing w:before="100" w:after="100"/>
    </w:pPr>
    <w:rPr>
      <w:snapToGrid w:val="0"/>
      <w:sz w:val="24"/>
    </w:rPr>
  </w:style>
  <w:style w:type="paragraph" w:customStyle="1" w:styleId="ListParagraph">
    <w:name w:val="List Paragraph"/>
    <w:basedOn w:val="a0"/>
    <w:rsid w:val="00D92495"/>
    <w:pPr>
      <w:spacing w:after="200" w:line="276" w:lineRule="auto"/>
      <w:ind w:left="720"/>
      <w:contextualSpacing/>
    </w:pPr>
    <w:rPr>
      <w:rFonts w:ascii="Calibri" w:hAnsi="Calibri"/>
      <w:sz w:val="22"/>
      <w:szCs w:val="22"/>
      <w:lang w:eastAsia="en-US"/>
    </w:rPr>
  </w:style>
  <w:style w:type="table" w:customStyle="1" w:styleId="1ff">
    <w:name w:val="Сетка таблицы1"/>
    <w:basedOn w:val="a2"/>
    <w:next w:val="ab"/>
    <w:uiPriority w:val="59"/>
    <w:rsid w:val="00DB2880"/>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9CFD-D28F-4E0C-B7F1-52124814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11</Pages>
  <Words>6686</Words>
  <Characters>38116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44713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212</cp:revision>
  <cp:lastPrinted>2011-12-07T05:49:00Z</cp:lastPrinted>
  <dcterms:created xsi:type="dcterms:W3CDTF">2014-05-27T01:29:00Z</dcterms:created>
  <dcterms:modified xsi:type="dcterms:W3CDTF">2020-02-12T06:20:00Z</dcterms:modified>
</cp:coreProperties>
</file>