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1F6C55">
        <w:rPr>
          <w:b w:val="0"/>
          <w:bCs w:val="0"/>
          <w:sz w:val="20"/>
          <w:szCs w:val="20"/>
        </w:rPr>
        <w:t>0</w:t>
      </w:r>
      <w:r w:rsidR="00D40BC1">
        <w:rPr>
          <w:b w:val="0"/>
          <w:bCs w:val="0"/>
          <w:sz w:val="20"/>
          <w:szCs w:val="20"/>
        </w:rPr>
        <w:t>5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F1D28">
        <w:rPr>
          <w:b w:val="0"/>
          <w:bCs w:val="0"/>
          <w:sz w:val="20"/>
          <w:szCs w:val="20"/>
        </w:rPr>
        <w:t>феврал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D40BC1" w:rsidRPr="006A14D6" w:rsidRDefault="00D40BC1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C01885">
        <w:rPr>
          <w:sz w:val="20"/>
          <w:szCs w:val="20"/>
        </w:rPr>
        <w:t>2</w:t>
      </w:r>
      <w:r w:rsidR="006B30B1">
        <w:rPr>
          <w:sz w:val="20"/>
          <w:szCs w:val="20"/>
        </w:rPr>
        <w:t>6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1F6C55">
        <w:rPr>
          <w:sz w:val="20"/>
          <w:szCs w:val="20"/>
        </w:rPr>
        <w:t>0</w:t>
      </w:r>
      <w:r w:rsidR="00D40BC1">
        <w:rPr>
          <w:sz w:val="20"/>
          <w:szCs w:val="20"/>
        </w:rPr>
        <w:t>5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F1D28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EF1D28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1F6C55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</w:t>
      </w:r>
      <w:r w:rsidR="001D1414">
        <w:rPr>
          <w:bCs/>
          <w:sz w:val="20"/>
          <w:szCs w:val="20"/>
        </w:rPr>
        <w:t>о</w:t>
      </w:r>
      <w:r w:rsidR="001D1414">
        <w:rPr>
          <w:bCs/>
          <w:sz w:val="20"/>
          <w:szCs w:val="20"/>
        </w:rPr>
        <w:t>ловой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C01885">
        <w:rPr>
          <w:color w:val="0D0D0D"/>
          <w:sz w:val="20"/>
          <w:szCs w:val="20"/>
        </w:rPr>
        <w:t>в п. 6.1 настоящего Извещения</w:t>
      </w:r>
      <w:r w:rsidR="00130A6B">
        <w:rPr>
          <w:color w:val="0D0D0D"/>
          <w:sz w:val="20"/>
          <w:szCs w:val="20"/>
        </w:rPr>
        <w:t>.</w:t>
      </w:r>
    </w:p>
    <w:p w:rsidR="001F57C7" w:rsidRPr="000F1C95" w:rsidRDefault="001F57C7" w:rsidP="00EF1D28">
      <w:pPr>
        <w:tabs>
          <w:tab w:val="left" w:pos="7707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F6C55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1F6C55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"/>
        <w:gridCol w:w="1266"/>
        <w:gridCol w:w="996"/>
        <w:gridCol w:w="1838"/>
        <w:gridCol w:w="3866"/>
        <w:gridCol w:w="1065"/>
        <w:gridCol w:w="892"/>
      </w:tblGrid>
      <w:tr w:rsidR="00C01885" w:rsidRPr="00C01885" w:rsidTr="006B30B1">
        <w:trPr>
          <w:trHeight w:val="494"/>
          <w:jc w:val="center"/>
        </w:trPr>
        <w:tc>
          <w:tcPr>
            <w:tcW w:w="611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№</w:t>
            </w:r>
          </w:p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proofErr w:type="gramStart"/>
            <w:r w:rsidRPr="00C01885">
              <w:rPr>
                <w:sz w:val="20"/>
                <w:szCs w:val="20"/>
              </w:rPr>
              <w:t>п</w:t>
            </w:r>
            <w:proofErr w:type="gramEnd"/>
            <w:r w:rsidRPr="00C01885">
              <w:rPr>
                <w:sz w:val="20"/>
                <w:szCs w:val="20"/>
              </w:rPr>
              <w:t>/п</w:t>
            </w:r>
          </w:p>
        </w:tc>
        <w:tc>
          <w:tcPr>
            <w:tcW w:w="126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ОКПД</w:t>
            </w:r>
            <w:proofErr w:type="gramStart"/>
            <w:r w:rsidRPr="00C0188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ОКВЭД</w:t>
            </w:r>
            <w:proofErr w:type="gramStart"/>
            <w:r w:rsidRPr="00C0188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38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6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065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Ед. изм.</w:t>
            </w:r>
          </w:p>
        </w:tc>
        <w:tc>
          <w:tcPr>
            <w:tcW w:w="892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Кол-во</w:t>
            </w:r>
          </w:p>
        </w:tc>
      </w:tr>
      <w:tr w:rsidR="00C01885" w:rsidRPr="00C01885" w:rsidTr="006B30B1">
        <w:trPr>
          <w:trHeight w:val="293"/>
          <w:jc w:val="center"/>
        </w:trPr>
        <w:tc>
          <w:tcPr>
            <w:tcW w:w="611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3</w:t>
            </w:r>
          </w:p>
        </w:tc>
        <w:tc>
          <w:tcPr>
            <w:tcW w:w="1838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4</w:t>
            </w:r>
          </w:p>
        </w:tc>
        <w:tc>
          <w:tcPr>
            <w:tcW w:w="386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6</w:t>
            </w:r>
          </w:p>
        </w:tc>
        <w:tc>
          <w:tcPr>
            <w:tcW w:w="892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7</w:t>
            </w:r>
          </w:p>
        </w:tc>
      </w:tr>
      <w:tr w:rsidR="006B30B1" w:rsidRPr="00C01885" w:rsidTr="006B30B1">
        <w:trPr>
          <w:trHeight w:val="914"/>
          <w:jc w:val="center"/>
        </w:trPr>
        <w:tc>
          <w:tcPr>
            <w:tcW w:w="611" w:type="dxa"/>
          </w:tcPr>
          <w:p w:rsidR="006B30B1" w:rsidRPr="00C01885" w:rsidRDefault="006B30B1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6B30B1" w:rsidRPr="00C01885" w:rsidRDefault="006B30B1" w:rsidP="006B3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10.39.17.190</w:t>
            </w:r>
          </w:p>
        </w:tc>
        <w:tc>
          <w:tcPr>
            <w:tcW w:w="996" w:type="dxa"/>
          </w:tcPr>
          <w:p w:rsidR="006B30B1" w:rsidRPr="00C01885" w:rsidRDefault="006B30B1" w:rsidP="006B3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</w:t>
            </w:r>
          </w:p>
        </w:tc>
        <w:tc>
          <w:tcPr>
            <w:tcW w:w="1838" w:type="dxa"/>
          </w:tcPr>
          <w:p w:rsidR="006B30B1" w:rsidRPr="00D40BC1" w:rsidRDefault="006B30B1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Кукуруза консе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вированная</w:t>
            </w:r>
          </w:p>
        </w:tc>
        <w:tc>
          <w:tcPr>
            <w:tcW w:w="3866" w:type="dxa"/>
          </w:tcPr>
          <w:p w:rsidR="006B30B1" w:rsidRPr="00AB3B4F" w:rsidRDefault="006B30B1" w:rsidP="006B30B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 xml:space="preserve">Консервированные зерна кукурузы. </w:t>
            </w:r>
          </w:p>
          <w:p w:rsidR="006B30B1" w:rsidRPr="00AB3B4F" w:rsidRDefault="006B30B1" w:rsidP="006B30B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Состав: кукуруза сахарная в зернах, вода, сахар-песок, соль.</w:t>
            </w:r>
          </w:p>
          <w:p w:rsidR="006B30B1" w:rsidRPr="00AB3B4F" w:rsidRDefault="006B30B1" w:rsidP="006B30B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Сорт – не ниже высшего.</w:t>
            </w:r>
          </w:p>
          <w:p w:rsidR="006B30B1" w:rsidRPr="00AB3B4F" w:rsidRDefault="006B30B1" w:rsidP="006B30B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Без консервантов и вкусовых добавок. Продукт не должен являться генетически модифицированным.</w:t>
            </w:r>
          </w:p>
          <w:p w:rsidR="006B30B1" w:rsidRPr="00AB3B4F" w:rsidRDefault="006B30B1" w:rsidP="006B30B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Упаковка – жесть банка, емкость – 400-500 мл. Не допускается наличие деформации жестяной банки и бомбажа.</w:t>
            </w:r>
          </w:p>
          <w:p w:rsidR="006B30B1" w:rsidRPr="00AB3B4F" w:rsidRDefault="006B30B1" w:rsidP="006B30B1">
            <w:pPr>
              <w:pStyle w:val="1"/>
              <w:shd w:val="clear" w:color="auto" w:fill="FFFFFF"/>
              <w:spacing w:line="160" w:lineRule="atLeast"/>
              <w:rPr>
                <w:b/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Соответствие ГОСТ 34114-2017.</w:t>
            </w:r>
          </w:p>
        </w:tc>
        <w:tc>
          <w:tcPr>
            <w:tcW w:w="1065" w:type="dxa"/>
          </w:tcPr>
          <w:p w:rsidR="006B30B1" w:rsidRPr="00C01885" w:rsidRDefault="006B30B1" w:rsidP="006B3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92" w:type="dxa"/>
          </w:tcPr>
          <w:p w:rsidR="006B30B1" w:rsidRPr="00C01885" w:rsidRDefault="006B30B1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</w:tr>
      <w:tr w:rsidR="006B30B1" w:rsidRPr="00C01885" w:rsidTr="006B30B1">
        <w:trPr>
          <w:trHeight w:val="914"/>
          <w:jc w:val="center"/>
        </w:trPr>
        <w:tc>
          <w:tcPr>
            <w:tcW w:w="611" w:type="dxa"/>
          </w:tcPr>
          <w:p w:rsidR="006B30B1" w:rsidRPr="00C01885" w:rsidRDefault="006B30B1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shd w:val="clear" w:color="auto" w:fill="auto"/>
          </w:tcPr>
          <w:p w:rsidR="006B30B1" w:rsidRPr="00C01885" w:rsidRDefault="006B30B1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10.39.16.000</w:t>
            </w:r>
          </w:p>
        </w:tc>
        <w:tc>
          <w:tcPr>
            <w:tcW w:w="996" w:type="dxa"/>
            <w:shd w:val="clear" w:color="auto" w:fill="auto"/>
          </w:tcPr>
          <w:p w:rsidR="006B30B1" w:rsidRPr="00C01885" w:rsidRDefault="006B30B1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</w:t>
            </w:r>
          </w:p>
        </w:tc>
        <w:tc>
          <w:tcPr>
            <w:tcW w:w="1838" w:type="dxa"/>
            <w:shd w:val="clear" w:color="auto" w:fill="auto"/>
          </w:tcPr>
          <w:p w:rsidR="006B30B1" w:rsidRPr="00C01885" w:rsidRDefault="006B30B1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3866" w:type="dxa"/>
            <w:shd w:val="clear" w:color="auto" w:fill="auto"/>
          </w:tcPr>
          <w:p w:rsidR="006B30B1" w:rsidRPr="00AB3B4F" w:rsidRDefault="006B30B1" w:rsidP="006B30B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Консервированный зеленый горошек мозговых со</w:t>
            </w:r>
            <w:r w:rsidRPr="00AB3B4F">
              <w:rPr>
                <w:sz w:val="16"/>
                <w:szCs w:val="16"/>
              </w:rPr>
              <w:t>р</w:t>
            </w:r>
            <w:r w:rsidRPr="00AB3B4F">
              <w:rPr>
                <w:sz w:val="16"/>
                <w:szCs w:val="16"/>
              </w:rPr>
              <w:t>тов, должен быть мягким.</w:t>
            </w:r>
          </w:p>
          <w:p w:rsidR="006B30B1" w:rsidRPr="00AB3B4F" w:rsidRDefault="006B30B1" w:rsidP="006B30B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Сорт – не ниже высшего.</w:t>
            </w:r>
          </w:p>
          <w:p w:rsidR="006B30B1" w:rsidRPr="00AB3B4F" w:rsidRDefault="006B30B1" w:rsidP="006B30B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Состав: горошек, вода, соль.</w:t>
            </w:r>
          </w:p>
          <w:p w:rsidR="006B30B1" w:rsidRPr="00AB3B4F" w:rsidRDefault="006B30B1" w:rsidP="006B30B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Без консервантов и вкусовых добавок. Продукт не должен являться генетически модифицированным.</w:t>
            </w:r>
          </w:p>
          <w:p w:rsidR="006B30B1" w:rsidRPr="00AB3B4F" w:rsidRDefault="006B30B1" w:rsidP="006B30B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Упаковка – жесть банка, емкость – 400-500 мл. Не допускается наличие деформации жестяной банки и бомбажа.</w:t>
            </w:r>
          </w:p>
          <w:p w:rsidR="006B30B1" w:rsidRPr="00AB3B4F" w:rsidRDefault="006B30B1" w:rsidP="006B30B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Соответствие ГОСТ 34112-2017.</w:t>
            </w:r>
          </w:p>
        </w:tc>
        <w:tc>
          <w:tcPr>
            <w:tcW w:w="1065" w:type="dxa"/>
          </w:tcPr>
          <w:p w:rsidR="006B30B1" w:rsidRPr="00C01885" w:rsidRDefault="006B30B1" w:rsidP="006B3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92" w:type="dxa"/>
          </w:tcPr>
          <w:p w:rsidR="006B30B1" w:rsidRPr="00C01885" w:rsidRDefault="006B30B1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9F0CA0" w:rsidRPr="00C01885" w:rsidTr="006B30B1">
        <w:trPr>
          <w:trHeight w:val="557"/>
          <w:jc w:val="center"/>
        </w:trPr>
        <w:tc>
          <w:tcPr>
            <w:tcW w:w="611" w:type="dxa"/>
          </w:tcPr>
          <w:p w:rsidR="009F0CA0" w:rsidRPr="00C01885" w:rsidRDefault="009F0CA0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:rsidR="009F0CA0" w:rsidRPr="00C01885" w:rsidRDefault="009F0CA0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10.39.18.110</w:t>
            </w:r>
          </w:p>
        </w:tc>
        <w:tc>
          <w:tcPr>
            <w:tcW w:w="996" w:type="dxa"/>
          </w:tcPr>
          <w:p w:rsidR="009F0CA0" w:rsidRPr="00C01885" w:rsidRDefault="009F0CA0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</w:t>
            </w:r>
          </w:p>
        </w:tc>
        <w:tc>
          <w:tcPr>
            <w:tcW w:w="1838" w:type="dxa"/>
          </w:tcPr>
          <w:p w:rsidR="009F0CA0" w:rsidRPr="00C01885" w:rsidRDefault="009F0CA0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 консерв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рованные</w:t>
            </w:r>
          </w:p>
        </w:tc>
        <w:tc>
          <w:tcPr>
            <w:tcW w:w="3866" w:type="dxa"/>
          </w:tcPr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proofErr w:type="gramStart"/>
            <w:r w:rsidRPr="00AB3B4F">
              <w:rPr>
                <w:sz w:val="16"/>
                <w:szCs w:val="16"/>
              </w:rPr>
              <w:t>Огурцы</w:t>
            </w:r>
            <w:proofErr w:type="gramEnd"/>
            <w:r w:rsidRPr="00AB3B4F">
              <w:rPr>
                <w:sz w:val="16"/>
                <w:szCs w:val="16"/>
              </w:rPr>
              <w:t xml:space="preserve"> консервированные с зеленью в заливке.</w:t>
            </w:r>
          </w:p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Плоды должны быть цельными, по длине не более 90 мм, диаметром не более 40 мм, без плодоножек и остатков цветков, чистые не сморщенные не мятые, без механических и прочих повреждений. Плоды должны быть плотно уложены в банке, не допуск</w:t>
            </w:r>
            <w:r w:rsidRPr="00AB3B4F">
              <w:rPr>
                <w:sz w:val="16"/>
                <w:szCs w:val="16"/>
              </w:rPr>
              <w:t>а</w:t>
            </w:r>
            <w:r w:rsidRPr="00AB3B4F">
              <w:rPr>
                <w:sz w:val="16"/>
                <w:szCs w:val="16"/>
              </w:rPr>
              <w:t>ется наличие пустот.</w:t>
            </w:r>
          </w:p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Заливка должна быть практически прозрачной с желтоватым оттенком, с частицами пряностей.</w:t>
            </w:r>
          </w:p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 xml:space="preserve">Вкус продукта должен быть слабокислый, умеренно </w:t>
            </w:r>
            <w:proofErr w:type="gramStart"/>
            <w:r w:rsidRPr="00AB3B4F">
              <w:rPr>
                <w:sz w:val="16"/>
                <w:szCs w:val="16"/>
              </w:rPr>
              <w:t>соленный</w:t>
            </w:r>
            <w:proofErr w:type="gramEnd"/>
            <w:r w:rsidRPr="00AB3B4F">
              <w:rPr>
                <w:sz w:val="16"/>
                <w:szCs w:val="16"/>
              </w:rPr>
              <w:t>, запах приятный с ароматом пряностей, без постороннего привкуса и запаха.</w:t>
            </w:r>
          </w:p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 xml:space="preserve">Цвет – </w:t>
            </w:r>
            <w:proofErr w:type="gramStart"/>
            <w:r w:rsidRPr="00AB3B4F">
              <w:rPr>
                <w:sz w:val="16"/>
                <w:szCs w:val="16"/>
              </w:rPr>
              <w:t>оливково-зеленые</w:t>
            </w:r>
            <w:proofErr w:type="gramEnd"/>
            <w:r w:rsidRPr="00AB3B4F">
              <w:rPr>
                <w:sz w:val="16"/>
                <w:szCs w:val="16"/>
              </w:rPr>
              <w:t xml:space="preserve"> или оливковые без пятен и </w:t>
            </w:r>
            <w:r w:rsidRPr="00AB3B4F">
              <w:rPr>
                <w:sz w:val="16"/>
                <w:szCs w:val="16"/>
              </w:rPr>
              <w:lastRenderedPageBreak/>
              <w:t>ожогов.</w:t>
            </w:r>
          </w:p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 xml:space="preserve">Консистенция – </w:t>
            </w:r>
            <w:proofErr w:type="gramStart"/>
            <w:r w:rsidRPr="00AB3B4F">
              <w:rPr>
                <w:sz w:val="16"/>
                <w:szCs w:val="16"/>
              </w:rPr>
              <w:t>крепкие</w:t>
            </w:r>
            <w:proofErr w:type="gramEnd"/>
            <w:r w:rsidRPr="00AB3B4F">
              <w:rPr>
                <w:sz w:val="16"/>
                <w:szCs w:val="16"/>
              </w:rPr>
              <w:t>, упругие без пустот, с плотной хрустящей мякотью, с недоразвитыми с</w:t>
            </w:r>
            <w:r w:rsidRPr="00AB3B4F">
              <w:rPr>
                <w:sz w:val="16"/>
                <w:szCs w:val="16"/>
              </w:rPr>
              <w:t>е</w:t>
            </w:r>
            <w:r w:rsidRPr="00AB3B4F">
              <w:rPr>
                <w:sz w:val="16"/>
                <w:szCs w:val="16"/>
              </w:rPr>
              <w:t>менами. Упаковка – стеклянная банка, емкость – 1500 – 1800 гр. Стеклянные банки должны быть без трещин и сколов с плотно прилегающей крышкой.</w:t>
            </w:r>
          </w:p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Соответствие ГОСТ 31713-2012.</w:t>
            </w:r>
          </w:p>
        </w:tc>
        <w:tc>
          <w:tcPr>
            <w:tcW w:w="1065" w:type="dxa"/>
          </w:tcPr>
          <w:p w:rsidR="009F0CA0" w:rsidRPr="00C01885" w:rsidRDefault="009F0CA0" w:rsidP="006B3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92" w:type="dxa"/>
          </w:tcPr>
          <w:p w:rsidR="009F0CA0" w:rsidRPr="00C01885" w:rsidRDefault="009F0CA0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9F0CA0" w:rsidRPr="00C01885" w:rsidTr="006B30B1">
        <w:trPr>
          <w:trHeight w:val="557"/>
          <w:jc w:val="center"/>
        </w:trPr>
        <w:tc>
          <w:tcPr>
            <w:tcW w:w="611" w:type="dxa"/>
          </w:tcPr>
          <w:p w:rsidR="009F0CA0" w:rsidRDefault="009F0CA0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66" w:type="dxa"/>
          </w:tcPr>
          <w:p w:rsidR="009F0CA0" w:rsidRDefault="009F0CA0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10.39.15.000</w:t>
            </w:r>
          </w:p>
        </w:tc>
        <w:tc>
          <w:tcPr>
            <w:tcW w:w="996" w:type="dxa"/>
          </w:tcPr>
          <w:p w:rsidR="009F0CA0" w:rsidRDefault="009F0CA0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</w:t>
            </w:r>
          </w:p>
        </w:tc>
        <w:tc>
          <w:tcPr>
            <w:tcW w:w="1838" w:type="dxa"/>
          </w:tcPr>
          <w:p w:rsidR="009F0CA0" w:rsidRPr="00C01885" w:rsidRDefault="009F0CA0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Фасоль красная консервированная</w:t>
            </w:r>
          </w:p>
        </w:tc>
        <w:tc>
          <w:tcPr>
            <w:tcW w:w="3866" w:type="dxa"/>
          </w:tcPr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Консервированная фасоль натуральная красная в собственном соку.</w:t>
            </w:r>
          </w:p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Состав: фасоль, вода, сахар, соль.</w:t>
            </w:r>
          </w:p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Внешний вид - зерна фасоли одного типа, одноро</w:t>
            </w:r>
            <w:r w:rsidRPr="00AB3B4F">
              <w:rPr>
                <w:sz w:val="16"/>
                <w:szCs w:val="16"/>
              </w:rPr>
              <w:t>д</w:t>
            </w:r>
            <w:r w:rsidRPr="00AB3B4F">
              <w:rPr>
                <w:sz w:val="16"/>
                <w:szCs w:val="16"/>
              </w:rPr>
              <w:t>ные по величине, в заливке или в соусе.</w:t>
            </w:r>
          </w:p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Зерна не должны быть повреждены сельскохозяйс</w:t>
            </w:r>
            <w:r w:rsidRPr="00AB3B4F">
              <w:rPr>
                <w:sz w:val="16"/>
                <w:szCs w:val="16"/>
              </w:rPr>
              <w:t>т</w:t>
            </w:r>
            <w:r w:rsidRPr="00AB3B4F">
              <w:rPr>
                <w:sz w:val="16"/>
                <w:szCs w:val="16"/>
              </w:rPr>
              <w:t>венными вредителями.</w:t>
            </w:r>
          </w:p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 xml:space="preserve">Вкус и запах - </w:t>
            </w:r>
            <w:proofErr w:type="gramStart"/>
            <w:r w:rsidRPr="00AB3B4F">
              <w:rPr>
                <w:sz w:val="16"/>
                <w:szCs w:val="16"/>
              </w:rPr>
              <w:t>свойственные</w:t>
            </w:r>
            <w:proofErr w:type="gramEnd"/>
            <w:r w:rsidRPr="00AB3B4F">
              <w:rPr>
                <w:sz w:val="16"/>
                <w:szCs w:val="16"/>
              </w:rPr>
              <w:t xml:space="preserve"> данному виду консе</w:t>
            </w:r>
            <w:r w:rsidRPr="00AB3B4F">
              <w:rPr>
                <w:sz w:val="16"/>
                <w:szCs w:val="16"/>
              </w:rPr>
              <w:t>р</w:t>
            </w:r>
            <w:r w:rsidRPr="00AB3B4F">
              <w:rPr>
                <w:sz w:val="16"/>
                <w:szCs w:val="16"/>
              </w:rPr>
              <w:t>вов.</w:t>
            </w:r>
          </w:p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Цвет - однородный, свойственный данному типу фасоли.</w:t>
            </w:r>
          </w:p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Цвет заливки - с оттенком цвета фасоли, с незнач</w:t>
            </w:r>
            <w:r w:rsidRPr="00AB3B4F">
              <w:rPr>
                <w:sz w:val="16"/>
                <w:szCs w:val="16"/>
              </w:rPr>
              <w:t>и</w:t>
            </w:r>
            <w:r w:rsidRPr="00AB3B4F">
              <w:rPr>
                <w:sz w:val="16"/>
                <w:szCs w:val="16"/>
              </w:rPr>
              <w:t>тельным количеством взвешенных частиц мякоти.</w:t>
            </w:r>
          </w:p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Цвет соуса - оранжево-красный.</w:t>
            </w:r>
          </w:p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Допускается красно-коричневый оттенок.</w:t>
            </w:r>
          </w:p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Консистенция - зерна целые, мягкие, но не разв</w:t>
            </w:r>
            <w:r w:rsidRPr="00AB3B4F">
              <w:rPr>
                <w:sz w:val="16"/>
                <w:szCs w:val="16"/>
              </w:rPr>
              <w:t>а</w:t>
            </w:r>
            <w:r w:rsidRPr="00AB3B4F">
              <w:rPr>
                <w:sz w:val="16"/>
                <w:szCs w:val="16"/>
              </w:rPr>
              <w:t>ренные.</w:t>
            </w:r>
            <w:r w:rsidRPr="00AB3B4F">
              <w:rPr>
                <w:sz w:val="16"/>
                <w:szCs w:val="16"/>
              </w:rPr>
              <w:br/>
              <w:t>Без консервантов и вкусовых добавок. Продукт не должен являться генетически модифицированным.</w:t>
            </w:r>
          </w:p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Упаковка – жесть банка, емкость – 300-400 мл. Не допускается наличие деформации жестяной банки и бомбажа.</w:t>
            </w:r>
          </w:p>
          <w:p w:rsidR="009F0CA0" w:rsidRPr="00AB3B4F" w:rsidRDefault="009F0CA0" w:rsidP="008E4CC1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 xml:space="preserve">Соответствие ГОСТ </w:t>
            </w:r>
            <w:proofErr w:type="gramStart"/>
            <w:r w:rsidRPr="00AB3B4F">
              <w:rPr>
                <w:sz w:val="16"/>
                <w:szCs w:val="16"/>
              </w:rPr>
              <w:t>Р</w:t>
            </w:r>
            <w:proofErr w:type="gramEnd"/>
            <w:r w:rsidRPr="00AB3B4F">
              <w:rPr>
                <w:sz w:val="16"/>
                <w:szCs w:val="16"/>
              </w:rPr>
              <w:t xml:space="preserve"> 54679-2011.</w:t>
            </w:r>
          </w:p>
        </w:tc>
        <w:tc>
          <w:tcPr>
            <w:tcW w:w="1065" w:type="dxa"/>
          </w:tcPr>
          <w:p w:rsidR="009F0CA0" w:rsidRPr="00C01885" w:rsidRDefault="009F0CA0" w:rsidP="006B3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92" w:type="dxa"/>
          </w:tcPr>
          <w:p w:rsidR="009F0CA0" w:rsidRDefault="009F0CA0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B3B4F" w:rsidRPr="00C01885" w:rsidTr="000259D0">
        <w:trPr>
          <w:trHeight w:val="557"/>
          <w:jc w:val="center"/>
        </w:trPr>
        <w:tc>
          <w:tcPr>
            <w:tcW w:w="611" w:type="dxa"/>
          </w:tcPr>
          <w:p w:rsidR="00AB3B4F" w:rsidRDefault="00AB3B4F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</w:tcPr>
          <w:p w:rsidR="00AB3B4F" w:rsidRDefault="00AB3B4F" w:rsidP="006B3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10.39.18.200</w:t>
            </w:r>
          </w:p>
        </w:tc>
        <w:tc>
          <w:tcPr>
            <w:tcW w:w="996" w:type="dxa"/>
          </w:tcPr>
          <w:p w:rsidR="00AB3B4F" w:rsidRDefault="00AB3B4F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</w:t>
            </w:r>
          </w:p>
        </w:tc>
        <w:tc>
          <w:tcPr>
            <w:tcW w:w="1838" w:type="dxa"/>
          </w:tcPr>
          <w:p w:rsidR="00AB3B4F" w:rsidRPr="00C01885" w:rsidRDefault="00AB3B4F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Грибы шампинь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ны консервир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ванные</w:t>
            </w:r>
          </w:p>
        </w:tc>
        <w:tc>
          <w:tcPr>
            <w:tcW w:w="3866" w:type="dxa"/>
            <w:vAlign w:val="center"/>
          </w:tcPr>
          <w:p w:rsidR="00AB3B4F" w:rsidRPr="00AB3B4F" w:rsidRDefault="00AB3B4F" w:rsidP="009A2E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Вид продукции – грибы шампиньоны отбо</w:t>
            </w:r>
            <w:r w:rsidRPr="00AB3B4F">
              <w:rPr>
                <w:sz w:val="16"/>
                <w:szCs w:val="16"/>
              </w:rPr>
              <w:t>р</w:t>
            </w:r>
            <w:r w:rsidRPr="00AB3B4F">
              <w:rPr>
                <w:sz w:val="16"/>
                <w:szCs w:val="16"/>
              </w:rPr>
              <w:t>ные, резаные, консервированные.</w:t>
            </w:r>
          </w:p>
          <w:p w:rsidR="00AB3B4F" w:rsidRPr="00AB3B4F" w:rsidRDefault="00AB3B4F" w:rsidP="009A2E30">
            <w:pPr>
              <w:pStyle w:val="formattext"/>
              <w:spacing w:before="0" w:beforeAutospacing="0" w:after="0" w:afterAutospacing="0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Внешний вид – грибы одного вида, одноро</w:t>
            </w:r>
            <w:r w:rsidRPr="00AB3B4F">
              <w:rPr>
                <w:sz w:val="16"/>
                <w:szCs w:val="16"/>
              </w:rPr>
              <w:t>д</w:t>
            </w:r>
            <w:r w:rsidRPr="00AB3B4F">
              <w:rPr>
                <w:sz w:val="16"/>
                <w:szCs w:val="16"/>
              </w:rPr>
              <w:t>ные по размеру, без механических поврежд</w:t>
            </w:r>
            <w:r w:rsidRPr="00AB3B4F">
              <w:rPr>
                <w:sz w:val="16"/>
                <w:szCs w:val="16"/>
              </w:rPr>
              <w:t>е</w:t>
            </w:r>
            <w:r w:rsidRPr="00AB3B4F">
              <w:rPr>
                <w:sz w:val="16"/>
                <w:szCs w:val="16"/>
              </w:rPr>
              <w:t>ний, без следов червоточин, без пятен и ож</w:t>
            </w:r>
            <w:r w:rsidRPr="00AB3B4F">
              <w:rPr>
                <w:sz w:val="16"/>
                <w:szCs w:val="16"/>
              </w:rPr>
              <w:t>о</w:t>
            </w:r>
            <w:r w:rsidRPr="00AB3B4F">
              <w:rPr>
                <w:sz w:val="16"/>
                <w:szCs w:val="16"/>
              </w:rPr>
              <w:t>гов.</w:t>
            </w:r>
          </w:p>
          <w:p w:rsidR="00AB3B4F" w:rsidRPr="00AB3B4F" w:rsidRDefault="00AB3B4F" w:rsidP="009A2E30">
            <w:pPr>
              <w:pStyle w:val="formattext"/>
              <w:spacing w:before="0" w:beforeAutospacing="0" w:after="0" w:afterAutospacing="0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 xml:space="preserve">Вкус и запах – </w:t>
            </w:r>
            <w:proofErr w:type="gramStart"/>
            <w:r w:rsidRPr="00AB3B4F">
              <w:rPr>
                <w:sz w:val="16"/>
                <w:szCs w:val="16"/>
              </w:rPr>
              <w:t>натуральные</w:t>
            </w:r>
            <w:proofErr w:type="gramEnd"/>
            <w:r w:rsidRPr="00AB3B4F">
              <w:rPr>
                <w:sz w:val="16"/>
                <w:szCs w:val="16"/>
              </w:rPr>
              <w:t>, свойственные данному виду грибов с ароматом пряностей. Вкус марин</w:t>
            </w:r>
            <w:r w:rsidRPr="00AB3B4F">
              <w:rPr>
                <w:sz w:val="16"/>
                <w:szCs w:val="16"/>
              </w:rPr>
              <w:t>о</w:t>
            </w:r>
            <w:r w:rsidRPr="00AB3B4F">
              <w:rPr>
                <w:sz w:val="16"/>
                <w:szCs w:val="16"/>
              </w:rPr>
              <w:t>ванных грибов слабокислый или кислый. Посторо</w:t>
            </w:r>
            <w:r w:rsidRPr="00AB3B4F">
              <w:rPr>
                <w:sz w:val="16"/>
                <w:szCs w:val="16"/>
              </w:rPr>
              <w:t>н</w:t>
            </w:r>
            <w:r w:rsidRPr="00AB3B4F">
              <w:rPr>
                <w:sz w:val="16"/>
                <w:szCs w:val="16"/>
              </w:rPr>
              <w:t>ние привкусы и запахи о</w:t>
            </w:r>
            <w:r w:rsidRPr="00AB3B4F">
              <w:rPr>
                <w:sz w:val="16"/>
                <w:szCs w:val="16"/>
              </w:rPr>
              <w:t>т</w:t>
            </w:r>
            <w:r w:rsidRPr="00AB3B4F">
              <w:rPr>
                <w:sz w:val="16"/>
                <w:szCs w:val="16"/>
              </w:rPr>
              <w:t>сутствуют.</w:t>
            </w:r>
          </w:p>
          <w:p w:rsidR="00AB3B4F" w:rsidRPr="00AB3B4F" w:rsidRDefault="00AB3B4F" w:rsidP="009A2E30">
            <w:pPr>
              <w:pStyle w:val="formattext"/>
              <w:spacing w:before="0" w:beforeAutospacing="0" w:after="0" w:afterAutospacing="0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Цвет – близкий к натуральному цвету да</w:t>
            </w:r>
            <w:r w:rsidRPr="00AB3B4F">
              <w:rPr>
                <w:sz w:val="16"/>
                <w:szCs w:val="16"/>
              </w:rPr>
              <w:t>н</w:t>
            </w:r>
            <w:r w:rsidRPr="00AB3B4F">
              <w:rPr>
                <w:sz w:val="16"/>
                <w:szCs w:val="16"/>
              </w:rPr>
              <w:t>ного вида грибов.</w:t>
            </w:r>
          </w:p>
          <w:p w:rsidR="00AB3B4F" w:rsidRPr="00AB3B4F" w:rsidRDefault="00AB3B4F" w:rsidP="009A2E30">
            <w:pPr>
              <w:pStyle w:val="formattext"/>
              <w:spacing w:before="0" w:beforeAutospacing="0" w:after="0" w:afterAutospacing="0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Качество маринада – заливка полупрозрачная (му</w:t>
            </w:r>
            <w:r w:rsidRPr="00AB3B4F">
              <w:rPr>
                <w:sz w:val="16"/>
                <w:szCs w:val="16"/>
              </w:rPr>
              <w:t>т</w:t>
            </w:r>
            <w:r w:rsidRPr="00AB3B4F">
              <w:rPr>
                <w:sz w:val="16"/>
                <w:szCs w:val="16"/>
              </w:rPr>
              <w:t>новатая), слегка тягучая.</w:t>
            </w:r>
          </w:p>
          <w:p w:rsidR="00AB3B4F" w:rsidRPr="00AB3B4F" w:rsidRDefault="00AB3B4F" w:rsidP="009A2E30">
            <w:pPr>
              <w:pStyle w:val="formattext"/>
              <w:spacing w:before="0" w:beforeAutospacing="0" w:after="0" w:afterAutospacing="0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Массовая доля грибов от массы нетто консе</w:t>
            </w:r>
            <w:r w:rsidRPr="00AB3B4F">
              <w:rPr>
                <w:sz w:val="16"/>
                <w:szCs w:val="16"/>
              </w:rPr>
              <w:t>р</w:t>
            </w:r>
            <w:r w:rsidRPr="00AB3B4F">
              <w:rPr>
                <w:sz w:val="16"/>
                <w:szCs w:val="16"/>
              </w:rPr>
              <w:t>вов – не менее 70%.</w:t>
            </w:r>
          </w:p>
          <w:p w:rsidR="00AB3B4F" w:rsidRPr="00AB3B4F" w:rsidRDefault="00AB3B4F" w:rsidP="009A2E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Состав: шампиньоны, вода, соль, лимонная кислота. Без консервантов и вкусовых д</w:t>
            </w:r>
            <w:r w:rsidRPr="00AB3B4F">
              <w:rPr>
                <w:sz w:val="16"/>
                <w:szCs w:val="16"/>
              </w:rPr>
              <w:t>о</w:t>
            </w:r>
            <w:r w:rsidRPr="00AB3B4F">
              <w:rPr>
                <w:sz w:val="16"/>
                <w:szCs w:val="16"/>
              </w:rPr>
              <w:t>бавок. Продукт не должен являться генетически м</w:t>
            </w:r>
            <w:r w:rsidRPr="00AB3B4F">
              <w:rPr>
                <w:sz w:val="16"/>
                <w:szCs w:val="16"/>
              </w:rPr>
              <w:t>о</w:t>
            </w:r>
            <w:r w:rsidRPr="00AB3B4F">
              <w:rPr>
                <w:sz w:val="16"/>
                <w:szCs w:val="16"/>
              </w:rPr>
              <w:t>дифицированным.</w:t>
            </w:r>
          </w:p>
          <w:p w:rsidR="00AB3B4F" w:rsidRPr="00AB3B4F" w:rsidRDefault="00AB3B4F" w:rsidP="009A2E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Упаковка – жестяная банка вместимостью продукта не менее 3100 мл. Не допускается наличие деформ</w:t>
            </w:r>
            <w:r w:rsidRPr="00AB3B4F">
              <w:rPr>
                <w:sz w:val="16"/>
                <w:szCs w:val="16"/>
              </w:rPr>
              <w:t>а</w:t>
            </w:r>
            <w:r w:rsidRPr="00AB3B4F">
              <w:rPr>
                <w:sz w:val="16"/>
                <w:szCs w:val="16"/>
              </w:rPr>
              <w:t>ции жестяной банки и следов бомбажа.</w:t>
            </w:r>
          </w:p>
          <w:p w:rsidR="00AB3B4F" w:rsidRPr="00AB3B4F" w:rsidRDefault="00AB3B4F" w:rsidP="009A2E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Соответствие ТУ производителя.</w:t>
            </w:r>
          </w:p>
        </w:tc>
        <w:tc>
          <w:tcPr>
            <w:tcW w:w="1065" w:type="dxa"/>
          </w:tcPr>
          <w:p w:rsidR="00AB3B4F" w:rsidRPr="00C01885" w:rsidRDefault="00AB3B4F" w:rsidP="006B30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  <w:r>
              <w:rPr>
                <w:sz w:val="20"/>
                <w:szCs w:val="20"/>
              </w:rPr>
              <w:t>т.</w:t>
            </w:r>
          </w:p>
        </w:tc>
        <w:tc>
          <w:tcPr>
            <w:tcW w:w="892" w:type="dxa"/>
          </w:tcPr>
          <w:p w:rsidR="00AB3B4F" w:rsidRDefault="00AB3B4F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AB3B4F" w:rsidRPr="00C01885" w:rsidTr="006B30B1">
        <w:trPr>
          <w:trHeight w:val="557"/>
          <w:jc w:val="center"/>
        </w:trPr>
        <w:tc>
          <w:tcPr>
            <w:tcW w:w="611" w:type="dxa"/>
          </w:tcPr>
          <w:p w:rsidR="00AB3B4F" w:rsidRDefault="00AB3B4F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</w:tcPr>
          <w:p w:rsidR="00AB3B4F" w:rsidRDefault="00AB3B4F" w:rsidP="00D40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10.39.17.190</w:t>
            </w:r>
          </w:p>
        </w:tc>
        <w:tc>
          <w:tcPr>
            <w:tcW w:w="996" w:type="dxa"/>
          </w:tcPr>
          <w:p w:rsidR="00AB3B4F" w:rsidRDefault="00AB3B4F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</w:t>
            </w:r>
          </w:p>
        </w:tc>
        <w:tc>
          <w:tcPr>
            <w:tcW w:w="1838" w:type="dxa"/>
          </w:tcPr>
          <w:p w:rsidR="00AB3B4F" w:rsidRPr="00C01885" w:rsidRDefault="00AB3B4F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Маслины</w:t>
            </w:r>
          </w:p>
        </w:tc>
        <w:tc>
          <w:tcPr>
            <w:tcW w:w="3866" w:type="dxa"/>
          </w:tcPr>
          <w:p w:rsidR="00AB3B4F" w:rsidRPr="00AB3B4F" w:rsidRDefault="00AB3B4F" w:rsidP="009A2E30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Консервированные маслины без косточки.</w:t>
            </w:r>
          </w:p>
          <w:p w:rsidR="00AB3B4F" w:rsidRPr="00AB3B4F" w:rsidRDefault="00AB3B4F" w:rsidP="009A2E30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Состав: маслины, вода, соль, кислота.</w:t>
            </w:r>
          </w:p>
          <w:p w:rsidR="00AB3B4F" w:rsidRPr="00AB3B4F" w:rsidRDefault="00AB3B4F" w:rsidP="009A2E30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Без консервантов и вкусовых добавок. Пр</w:t>
            </w:r>
            <w:r w:rsidRPr="00AB3B4F">
              <w:rPr>
                <w:sz w:val="16"/>
                <w:szCs w:val="16"/>
              </w:rPr>
              <w:t>о</w:t>
            </w:r>
            <w:r w:rsidRPr="00AB3B4F">
              <w:rPr>
                <w:sz w:val="16"/>
                <w:szCs w:val="16"/>
              </w:rPr>
              <w:t>дукт не должен являться генетически модиф</w:t>
            </w:r>
            <w:r w:rsidRPr="00AB3B4F">
              <w:rPr>
                <w:sz w:val="16"/>
                <w:szCs w:val="16"/>
              </w:rPr>
              <w:t>и</w:t>
            </w:r>
            <w:r w:rsidRPr="00AB3B4F">
              <w:rPr>
                <w:sz w:val="16"/>
                <w:szCs w:val="16"/>
              </w:rPr>
              <w:t>цированным.</w:t>
            </w:r>
          </w:p>
          <w:p w:rsidR="00AB3B4F" w:rsidRPr="00AB3B4F" w:rsidRDefault="00AB3B4F" w:rsidP="009A2E30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Упаковка – жесть банка, объем не менее – 300 мл. Не допускается наличие деформации жестяной ба</w:t>
            </w:r>
            <w:r w:rsidRPr="00AB3B4F">
              <w:rPr>
                <w:sz w:val="16"/>
                <w:szCs w:val="16"/>
              </w:rPr>
              <w:t>н</w:t>
            </w:r>
            <w:r w:rsidRPr="00AB3B4F">
              <w:rPr>
                <w:sz w:val="16"/>
                <w:szCs w:val="16"/>
              </w:rPr>
              <w:t>ки и следов бомбажа.</w:t>
            </w:r>
          </w:p>
          <w:p w:rsidR="00AB3B4F" w:rsidRPr="00AB3B4F" w:rsidRDefault="00AB3B4F" w:rsidP="009A2E30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 xml:space="preserve">Соответствие ГОСТ </w:t>
            </w:r>
            <w:proofErr w:type="gramStart"/>
            <w:r w:rsidRPr="00AB3B4F">
              <w:rPr>
                <w:sz w:val="16"/>
                <w:szCs w:val="16"/>
              </w:rPr>
              <w:t>Р</w:t>
            </w:r>
            <w:proofErr w:type="gramEnd"/>
            <w:r w:rsidRPr="00AB3B4F">
              <w:rPr>
                <w:sz w:val="16"/>
                <w:szCs w:val="16"/>
              </w:rPr>
              <w:t xml:space="preserve"> 54050-2010.</w:t>
            </w:r>
          </w:p>
        </w:tc>
        <w:tc>
          <w:tcPr>
            <w:tcW w:w="1065" w:type="dxa"/>
          </w:tcPr>
          <w:p w:rsidR="00AB3B4F" w:rsidRPr="00C01885" w:rsidRDefault="00AB3B4F" w:rsidP="006B3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92" w:type="dxa"/>
          </w:tcPr>
          <w:p w:rsidR="00AB3B4F" w:rsidRDefault="00AB3B4F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B3B4F" w:rsidRPr="00C01885" w:rsidTr="006B30B1">
        <w:trPr>
          <w:trHeight w:val="557"/>
          <w:jc w:val="center"/>
        </w:trPr>
        <w:tc>
          <w:tcPr>
            <w:tcW w:w="611" w:type="dxa"/>
          </w:tcPr>
          <w:p w:rsidR="00AB3B4F" w:rsidRDefault="00AB3B4F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6" w:type="dxa"/>
          </w:tcPr>
          <w:p w:rsidR="00AB3B4F" w:rsidRDefault="00AB3B4F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10.39.18.200</w:t>
            </w:r>
          </w:p>
        </w:tc>
        <w:tc>
          <w:tcPr>
            <w:tcW w:w="996" w:type="dxa"/>
          </w:tcPr>
          <w:p w:rsidR="00AB3B4F" w:rsidRDefault="00AB3B4F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</w:t>
            </w:r>
          </w:p>
        </w:tc>
        <w:tc>
          <w:tcPr>
            <w:tcW w:w="1838" w:type="dxa"/>
          </w:tcPr>
          <w:p w:rsidR="00AB3B4F" w:rsidRPr="006B30B1" w:rsidRDefault="00AB3B4F" w:rsidP="00C01885">
            <w:pPr>
              <w:jc w:val="center"/>
              <w:rPr>
                <w:sz w:val="20"/>
                <w:szCs w:val="20"/>
              </w:rPr>
            </w:pPr>
            <w:r w:rsidRPr="006B30B1">
              <w:rPr>
                <w:sz w:val="20"/>
                <w:szCs w:val="20"/>
              </w:rPr>
              <w:t>Опята маринова</w:t>
            </w:r>
            <w:r w:rsidRPr="006B30B1">
              <w:rPr>
                <w:sz w:val="20"/>
                <w:szCs w:val="20"/>
              </w:rPr>
              <w:t>н</w:t>
            </w:r>
            <w:r w:rsidRPr="006B30B1">
              <w:rPr>
                <w:sz w:val="20"/>
                <w:szCs w:val="20"/>
              </w:rPr>
              <w:t>ные</w:t>
            </w:r>
          </w:p>
        </w:tc>
        <w:tc>
          <w:tcPr>
            <w:tcW w:w="3866" w:type="dxa"/>
          </w:tcPr>
          <w:p w:rsidR="00AB3B4F" w:rsidRPr="00AB3B4F" w:rsidRDefault="00AB3B4F" w:rsidP="009A2E30">
            <w:pPr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Вид продукции – грибы опята отборные, цел</w:t>
            </w:r>
            <w:r w:rsidRPr="00AB3B4F">
              <w:rPr>
                <w:sz w:val="16"/>
                <w:szCs w:val="16"/>
              </w:rPr>
              <w:t>ь</w:t>
            </w:r>
            <w:r w:rsidRPr="00AB3B4F">
              <w:rPr>
                <w:sz w:val="16"/>
                <w:szCs w:val="16"/>
              </w:rPr>
              <w:t>ные, консервированные.</w:t>
            </w:r>
          </w:p>
          <w:p w:rsidR="00AB3B4F" w:rsidRPr="00AB3B4F" w:rsidRDefault="00AB3B4F" w:rsidP="009A2E30">
            <w:pPr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Внешний вид – грибы целые, одного вида, одноро</w:t>
            </w:r>
            <w:r w:rsidRPr="00AB3B4F">
              <w:rPr>
                <w:sz w:val="16"/>
                <w:szCs w:val="16"/>
              </w:rPr>
              <w:t>д</w:t>
            </w:r>
            <w:r w:rsidRPr="00AB3B4F">
              <w:rPr>
                <w:sz w:val="16"/>
                <w:szCs w:val="16"/>
              </w:rPr>
              <w:t>ные по размеру, без механических повреждений, без следов червоточин, без п</w:t>
            </w:r>
            <w:r w:rsidRPr="00AB3B4F">
              <w:rPr>
                <w:sz w:val="16"/>
                <w:szCs w:val="16"/>
              </w:rPr>
              <w:t>я</w:t>
            </w:r>
            <w:r w:rsidRPr="00AB3B4F">
              <w:rPr>
                <w:sz w:val="16"/>
                <w:szCs w:val="16"/>
              </w:rPr>
              <w:t>тен и ожогов.</w:t>
            </w:r>
          </w:p>
          <w:p w:rsidR="00AB3B4F" w:rsidRPr="00AB3B4F" w:rsidRDefault="00AB3B4F" w:rsidP="009A2E30">
            <w:pPr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 xml:space="preserve">Вкус и запах – </w:t>
            </w:r>
            <w:proofErr w:type="gramStart"/>
            <w:r w:rsidRPr="00AB3B4F">
              <w:rPr>
                <w:sz w:val="16"/>
                <w:szCs w:val="16"/>
              </w:rPr>
              <w:t>натуральные</w:t>
            </w:r>
            <w:proofErr w:type="gramEnd"/>
            <w:r w:rsidRPr="00AB3B4F">
              <w:rPr>
                <w:sz w:val="16"/>
                <w:szCs w:val="16"/>
              </w:rPr>
              <w:t>, свойственные данному виду грибов с ароматом пряностей. Вкус марин</w:t>
            </w:r>
            <w:r w:rsidRPr="00AB3B4F">
              <w:rPr>
                <w:sz w:val="16"/>
                <w:szCs w:val="16"/>
              </w:rPr>
              <w:t>о</w:t>
            </w:r>
            <w:r w:rsidRPr="00AB3B4F">
              <w:rPr>
                <w:sz w:val="16"/>
                <w:szCs w:val="16"/>
              </w:rPr>
              <w:t>ванных грибов слабокислый или кислый. Посторо</w:t>
            </w:r>
            <w:r w:rsidRPr="00AB3B4F">
              <w:rPr>
                <w:sz w:val="16"/>
                <w:szCs w:val="16"/>
              </w:rPr>
              <w:t>н</w:t>
            </w:r>
            <w:r w:rsidRPr="00AB3B4F">
              <w:rPr>
                <w:sz w:val="16"/>
                <w:szCs w:val="16"/>
              </w:rPr>
              <w:t>ние привкусы и запахи о</w:t>
            </w:r>
            <w:r w:rsidRPr="00AB3B4F">
              <w:rPr>
                <w:sz w:val="16"/>
                <w:szCs w:val="16"/>
              </w:rPr>
              <w:t>т</w:t>
            </w:r>
            <w:r w:rsidRPr="00AB3B4F">
              <w:rPr>
                <w:sz w:val="16"/>
                <w:szCs w:val="16"/>
              </w:rPr>
              <w:t>сутствуют.</w:t>
            </w:r>
          </w:p>
          <w:p w:rsidR="00AB3B4F" w:rsidRPr="00AB3B4F" w:rsidRDefault="00AB3B4F" w:rsidP="009A2E30">
            <w:pPr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Цвет – близкий к натуральному цвету да</w:t>
            </w:r>
            <w:r w:rsidRPr="00AB3B4F">
              <w:rPr>
                <w:sz w:val="16"/>
                <w:szCs w:val="16"/>
              </w:rPr>
              <w:t>н</w:t>
            </w:r>
            <w:r w:rsidRPr="00AB3B4F">
              <w:rPr>
                <w:sz w:val="16"/>
                <w:szCs w:val="16"/>
              </w:rPr>
              <w:t>ного вида грибов.</w:t>
            </w:r>
          </w:p>
          <w:p w:rsidR="00AB3B4F" w:rsidRPr="00AB3B4F" w:rsidRDefault="00AB3B4F" w:rsidP="009A2E30">
            <w:pPr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Качество маринада – заливка полупрозрачная (му</w:t>
            </w:r>
            <w:r w:rsidRPr="00AB3B4F">
              <w:rPr>
                <w:sz w:val="16"/>
                <w:szCs w:val="16"/>
              </w:rPr>
              <w:t>т</w:t>
            </w:r>
            <w:r w:rsidRPr="00AB3B4F">
              <w:rPr>
                <w:sz w:val="16"/>
                <w:szCs w:val="16"/>
              </w:rPr>
              <w:t>новатая), слегка тягучая.</w:t>
            </w:r>
          </w:p>
          <w:p w:rsidR="00AB3B4F" w:rsidRPr="00AB3B4F" w:rsidRDefault="00AB3B4F" w:rsidP="009A2E30">
            <w:pPr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Массовая доля грибов от массы нетто консе</w:t>
            </w:r>
            <w:r w:rsidRPr="00AB3B4F">
              <w:rPr>
                <w:sz w:val="16"/>
                <w:szCs w:val="16"/>
              </w:rPr>
              <w:t>р</w:t>
            </w:r>
            <w:r w:rsidRPr="00AB3B4F">
              <w:rPr>
                <w:sz w:val="16"/>
                <w:szCs w:val="16"/>
              </w:rPr>
              <w:t>вов – не менее 70%.</w:t>
            </w:r>
          </w:p>
          <w:p w:rsidR="00AB3B4F" w:rsidRPr="00AB3B4F" w:rsidRDefault="00AB3B4F" w:rsidP="009A2E30">
            <w:pPr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Состав: опята, вода, соль, сахар, уксус, прян</w:t>
            </w:r>
            <w:r w:rsidRPr="00AB3B4F">
              <w:rPr>
                <w:sz w:val="16"/>
                <w:szCs w:val="16"/>
              </w:rPr>
              <w:t>о</w:t>
            </w:r>
            <w:r w:rsidRPr="00AB3B4F">
              <w:rPr>
                <w:sz w:val="16"/>
                <w:szCs w:val="16"/>
              </w:rPr>
              <w:t>сти. Без консервантов и вкусовых добавок. Продукт не явл</w:t>
            </w:r>
            <w:r w:rsidRPr="00AB3B4F">
              <w:rPr>
                <w:sz w:val="16"/>
                <w:szCs w:val="16"/>
              </w:rPr>
              <w:t>я</w:t>
            </w:r>
            <w:r w:rsidRPr="00AB3B4F">
              <w:rPr>
                <w:sz w:val="16"/>
                <w:szCs w:val="16"/>
              </w:rPr>
              <w:t>ется генетически модифиц</w:t>
            </w:r>
            <w:r w:rsidRPr="00AB3B4F">
              <w:rPr>
                <w:sz w:val="16"/>
                <w:szCs w:val="16"/>
              </w:rPr>
              <w:t>и</w:t>
            </w:r>
            <w:r w:rsidRPr="00AB3B4F">
              <w:rPr>
                <w:sz w:val="16"/>
                <w:szCs w:val="16"/>
              </w:rPr>
              <w:t>рованным.</w:t>
            </w:r>
          </w:p>
          <w:p w:rsidR="00AB3B4F" w:rsidRPr="00AB3B4F" w:rsidRDefault="00AB3B4F" w:rsidP="009A2E30">
            <w:pPr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Упаковка – стеклянная банка, объемом 580 мл.</w:t>
            </w:r>
          </w:p>
          <w:p w:rsidR="00AB3B4F" w:rsidRPr="00AB3B4F" w:rsidRDefault="00AB3B4F" w:rsidP="009A2E30">
            <w:pPr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 xml:space="preserve">Соответствие ГОСТ </w:t>
            </w:r>
            <w:proofErr w:type="gramStart"/>
            <w:r w:rsidRPr="00AB3B4F">
              <w:rPr>
                <w:sz w:val="16"/>
                <w:szCs w:val="16"/>
              </w:rPr>
              <w:t>Р</w:t>
            </w:r>
            <w:proofErr w:type="gramEnd"/>
            <w:r w:rsidRPr="00AB3B4F">
              <w:rPr>
                <w:sz w:val="16"/>
                <w:szCs w:val="16"/>
              </w:rPr>
              <w:t xml:space="preserve"> 51074-2003</w:t>
            </w:r>
          </w:p>
        </w:tc>
        <w:tc>
          <w:tcPr>
            <w:tcW w:w="1065" w:type="dxa"/>
          </w:tcPr>
          <w:p w:rsidR="00AB3B4F" w:rsidRPr="00C01885" w:rsidRDefault="00AB3B4F" w:rsidP="006B3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92" w:type="dxa"/>
          </w:tcPr>
          <w:p w:rsidR="00AB3B4F" w:rsidRDefault="00AB3B4F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AB3B4F" w:rsidRPr="00C01885" w:rsidTr="007A59EE">
        <w:trPr>
          <w:trHeight w:val="557"/>
          <w:jc w:val="center"/>
        </w:trPr>
        <w:tc>
          <w:tcPr>
            <w:tcW w:w="611" w:type="dxa"/>
          </w:tcPr>
          <w:p w:rsidR="00AB3B4F" w:rsidRDefault="00AB3B4F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6" w:type="dxa"/>
          </w:tcPr>
          <w:p w:rsidR="00AB3B4F" w:rsidRDefault="00AB3B4F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10.20.25.113</w:t>
            </w:r>
          </w:p>
        </w:tc>
        <w:tc>
          <w:tcPr>
            <w:tcW w:w="996" w:type="dxa"/>
          </w:tcPr>
          <w:p w:rsidR="00AB3B4F" w:rsidRDefault="00AB3B4F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</w:tc>
        <w:tc>
          <w:tcPr>
            <w:tcW w:w="1838" w:type="dxa"/>
          </w:tcPr>
          <w:p w:rsidR="00AB3B4F" w:rsidRPr="00C01885" w:rsidRDefault="00AB3B4F" w:rsidP="00C0188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Сайра</w:t>
            </w:r>
            <w:proofErr w:type="gramEnd"/>
            <w:r>
              <w:rPr>
                <w:sz w:val="20"/>
                <w:szCs w:val="20"/>
              </w:rPr>
              <w:t xml:space="preserve"> консерв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рованная нат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lastRenderedPageBreak/>
              <w:t>ральная с доба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лением масла</w:t>
            </w:r>
          </w:p>
        </w:tc>
        <w:tc>
          <w:tcPr>
            <w:tcW w:w="3866" w:type="dxa"/>
          </w:tcPr>
          <w:p w:rsidR="00AB3B4F" w:rsidRPr="00AB3B4F" w:rsidRDefault="00AB3B4F" w:rsidP="009A2E30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lastRenderedPageBreak/>
              <w:t>Вид продукции – консервы рыбные натурал</w:t>
            </w:r>
            <w:r w:rsidRPr="00AB3B4F">
              <w:rPr>
                <w:sz w:val="16"/>
                <w:szCs w:val="16"/>
              </w:rPr>
              <w:t>ь</w:t>
            </w:r>
            <w:r w:rsidRPr="00AB3B4F">
              <w:rPr>
                <w:sz w:val="16"/>
                <w:szCs w:val="16"/>
              </w:rPr>
              <w:t>ные.</w:t>
            </w:r>
          </w:p>
          <w:p w:rsidR="00AB3B4F" w:rsidRPr="00AB3B4F" w:rsidRDefault="00AB3B4F" w:rsidP="009A2E30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Состав – рыба сайра с добавлением масла.</w:t>
            </w:r>
          </w:p>
          <w:p w:rsidR="00AB3B4F" w:rsidRPr="00AB3B4F" w:rsidRDefault="00AB3B4F" w:rsidP="009A2E30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 xml:space="preserve">Вкус – приятный, свойственный консервам данного </w:t>
            </w:r>
            <w:r w:rsidRPr="00AB3B4F">
              <w:rPr>
                <w:sz w:val="16"/>
                <w:szCs w:val="16"/>
              </w:rPr>
              <w:lastRenderedPageBreak/>
              <w:t>вида, без постороннего вкуса.</w:t>
            </w:r>
          </w:p>
          <w:p w:rsidR="00AB3B4F" w:rsidRPr="00AB3B4F" w:rsidRDefault="00AB3B4F" w:rsidP="009A2E30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Запах – приятный, свойственный консервам данного вида, без постороннего запаха.</w:t>
            </w:r>
          </w:p>
          <w:p w:rsidR="00AB3B4F" w:rsidRPr="00AB3B4F" w:rsidRDefault="00AB3B4F" w:rsidP="009A2E30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Состояние – куски рыб целые, при выкладыв</w:t>
            </w:r>
            <w:r w:rsidRPr="00AB3B4F">
              <w:rPr>
                <w:sz w:val="16"/>
                <w:szCs w:val="16"/>
              </w:rPr>
              <w:t>а</w:t>
            </w:r>
            <w:r w:rsidRPr="00AB3B4F">
              <w:rPr>
                <w:sz w:val="16"/>
                <w:szCs w:val="16"/>
              </w:rPr>
              <w:t>нии из банки не распадаются, поперечный срез кусков р</w:t>
            </w:r>
            <w:r w:rsidRPr="00AB3B4F">
              <w:rPr>
                <w:sz w:val="16"/>
                <w:szCs w:val="16"/>
              </w:rPr>
              <w:t>ы</w:t>
            </w:r>
            <w:r w:rsidRPr="00AB3B4F">
              <w:rPr>
                <w:sz w:val="16"/>
                <w:szCs w:val="16"/>
              </w:rPr>
              <w:t>бы ровный, содержание рыбы в ко</w:t>
            </w:r>
            <w:r w:rsidRPr="00AB3B4F">
              <w:rPr>
                <w:sz w:val="16"/>
                <w:szCs w:val="16"/>
              </w:rPr>
              <w:t>н</w:t>
            </w:r>
            <w:r w:rsidRPr="00AB3B4F">
              <w:rPr>
                <w:sz w:val="16"/>
                <w:szCs w:val="16"/>
              </w:rPr>
              <w:t>сервах не менее 70%.</w:t>
            </w:r>
          </w:p>
          <w:p w:rsidR="00AB3B4F" w:rsidRPr="00AB3B4F" w:rsidRDefault="00AB3B4F" w:rsidP="009A2E30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Цвет мяса рыб – свойственный вареному мясу да</w:t>
            </w:r>
            <w:r w:rsidRPr="00AB3B4F">
              <w:rPr>
                <w:sz w:val="16"/>
                <w:szCs w:val="16"/>
              </w:rPr>
              <w:t>н</w:t>
            </w:r>
            <w:r w:rsidRPr="00AB3B4F">
              <w:rPr>
                <w:sz w:val="16"/>
                <w:szCs w:val="16"/>
              </w:rPr>
              <w:t>ного вида рыбы.</w:t>
            </w:r>
          </w:p>
          <w:p w:rsidR="00AB3B4F" w:rsidRPr="00AB3B4F" w:rsidRDefault="00AB3B4F" w:rsidP="009A2E30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Цвет бульона – светлый, прозрачный.</w:t>
            </w:r>
          </w:p>
          <w:p w:rsidR="00AB3B4F" w:rsidRPr="00AB3B4F" w:rsidRDefault="00AB3B4F" w:rsidP="009A2E30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Упаковка – жестяная банка вместимостью продукта 245 гр.</w:t>
            </w:r>
          </w:p>
          <w:p w:rsidR="00AB3B4F" w:rsidRPr="00AB3B4F" w:rsidRDefault="00AB3B4F" w:rsidP="009A2E30">
            <w:pPr>
              <w:jc w:val="both"/>
              <w:rPr>
                <w:sz w:val="16"/>
                <w:szCs w:val="16"/>
              </w:rPr>
            </w:pPr>
            <w:r w:rsidRPr="00AB3B4F">
              <w:rPr>
                <w:sz w:val="16"/>
                <w:szCs w:val="16"/>
              </w:rPr>
              <w:t>Соответствие ГОСТ 13865-2000.</w:t>
            </w:r>
          </w:p>
        </w:tc>
        <w:tc>
          <w:tcPr>
            <w:tcW w:w="1065" w:type="dxa"/>
          </w:tcPr>
          <w:p w:rsidR="00AB3B4F" w:rsidRPr="00C01885" w:rsidRDefault="00AB3B4F" w:rsidP="006B3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92" w:type="dxa"/>
          </w:tcPr>
          <w:p w:rsidR="00AB3B4F" w:rsidRDefault="00AB3B4F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</w:tr>
    </w:tbl>
    <w:p w:rsidR="00C84BBE" w:rsidRDefault="00C84BB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C84BBE" w:rsidRPr="008A4E15" w:rsidRDefault="00C84BBE" w:rsidP="00C84BB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="00D40BC1">
        <w:rPr>
          <w:sz w:val="20"/>
          <w:szCs w:val="20"/>
        </w:rPr>
        <w:t xml:space="preserve"> (ТУ производителя)</w:t>
      </w:r>
      <w:r w:rsidRPr="008A4E15">
        <w:rPr>
          <w:sz w:val="20"/>
          <w:szCs w:val="20"/>
        </w:rPr>
        <w:t xml:space="preserve"> и СанПиН 2.3.2.1078-01;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C84BBE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C84BBE" w:rsidRPr="009B50F8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 xml:space="preserve">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Default="00C84BBE" w:rsidP="00C84BBE">
      <w:pPr>
        <w:jc w:val="both"/>
        <w:rPr>
          <w:noProof/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C84BBE" w:rsidRDefault="00C84BBE" w:rsidP="00C84BBE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9F0CA0">
        <w:rPr>
          <w:b/>
          <w:color w:val="FF0000"/>
          <w:sz w:val="20"/>
          <w:szCs w:val="20"/>
        </w:rPr>
        <w:t>73 064,04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9F0CA0">
        <w:rPr>
          <w:b/>
          <w:color w:val="FF0000"/>
          <w:sz w:val="20"/>
          <w:szCs w:val="20"/>
        </w:rPr>
        <w:t>я</w:t>
      </w:r>
      <w:r w:rsidRPr="00AC62C7">
        <w:rPr>
          <w:sz w:val="20"/>
          <w:szCs w:val="20"/>
        </w:rPr>
        <w:t xml:space="preserve"> (</w:t>
      </w:r>
      <w:r w:rsidR="009F0CA0">
        <w:rPr>
          <w:i/>
          <w:sz w:val="20"/>
          <w:szCs w:val="20"/>
        </w:rPr>
        <w:t>семьдесят три</w:t>
      </w:r>
      <w:r w:rsidR="003E5A39">
        <w:rPr>
          <w:i/>
          <w:sz w:val="20"/>
          <w:szCs w:val="20"/>
        </w:rPr>
        <w:t xml:space="preserve"> </w:t>
      </w:r>
      <w:r w:rsidR="005162C7">
        <w:rPr>
          <w:i/>
          <w:sz w:val="20"/>
          <w:szCs w:val="20"/>
        </w:rPr>
        <w:t>тысяч</w:t>
      </w:r>
      <w:r w:rsidR="009F0CA0">
        <w:rPr>
          <w:i/>
          <w:sz w:val="20"/>
          <w:szCs w:val="20"/>
        </w:rPr>
        <w:t>и</w:t>
      </w:r>
      <w:r w:rsidR="00987CE5">
        <w:rPr>
          <w:i/>
          <w:sz w:val="20"/>
          <w:szCs w:val="20"/>
        </w:rPr>
        <w:t xml:space="preserve"> </w:t>
      </w:r>
      <w:r w:rsidR="009F0CA0">
        <w:rPr>
          <w:i/>
          <w:sz w:val="20"/>
          <w:szCs w:val="20"/>
        </w:rPr>
        <w:t>шестьдесят четыре</w:t>
      </w:r>
      <w:r w:rsidR="00987CE5">
        <w:rPr>
          <w:i/>
          <w:sz w:val="20"/>
          <w:szCs w:val="20"/>
        </w:rPr>
        <w:t xml:space="preserve"> рубл</w:t>
      </w:r>
      <w:r w:rsidR="009F0CA0">
        <w:rPr>
          <w:i/>
          <w:sz w:val="20"/>
          <w:szCs w:val="20"/>
        </w:rPr>
        <w:t>я</w:t>
      </w:r>
      <w:r w:rsidR="003E5A39">
        <w:rPr>
          <w:i/>
          <w:sz w:val="20"/>
          <w:szCs w:val="20"/>
        </w:rPr>
        <w:t xml:space="preserve"> 0</w:t>
      </w:r>
      <w:r w:rsidR="009F0CA0">
        <w:rPr>
          <w:i/>
          <w:sz w:val="20"/>
          <w:szCs w:val="20"/>
        </w:rPr>
        <w:t>4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копе</w:t>
      </w:r>
      <w:r w:rsidR="009F0CA0">
        <w:rPr>
          <w:i/>
          <w:sz w:val="20"/>
          <w:szCs w:val="20"/>
        </w:rPr>
        <w:t>й</w:t>
      </w:r>
      <w:r w:rsidRPr="00AC62C7">
        <w:rPr>
          <w:i/>
          <w:sz w:val="20"/>
          <w:szCs w:val="20"/>
        </w:rPr>
        <w:t>к</w:t>
      </w:r>
      <w:r w:rsidR="009F0CA0">
        <w:rPr>
          <w:i/>
          <w:sz w:val="20"/>
          <w:szCs w:val="20"/>
        </w:rPr>
        <w:t>и</w:t>
      </w:r>
      <w:r w:rsidRPr="00AC62C7">
        <w:rPr>
          <w:sz w:val="20"/>
          <w:szCs w:val="20"/>
        </w:rPr>
        <w:t>).</w:t>
      </w:r>
    </w:p>
    <w:p w:rsidR="00FC39FC" w:rsidRDefault="00FC39FC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9F0CA0" w:rsidRPr="008A4E15" w:rsidTr="009F0CA0">
        <w:trPr>
          <w:trHeight w:val="257"/>
        </w:trPr>
        <w:tc>
          <w:tcPr>
            <w:tcW w:w="2802" w:type="dxa"/>
          </w:tcPr>
          <w:p w:rsidR="009F0CA0" w:rsidRPr="00D40BC1" w:rsidRDefault="009F0CA0" w:rsidP="009F0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350" w:type="dxa"/>
          </w:tcPr>
          <w:p w:rsidR="009F0CA0" w:rsidRPr="00C01885" w:rsidRDefault="009F0CA0" w:rsidP="008E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</w:tcPr>
          <w:p w:rsidR="009F0CA0" w:rsidRPr="00C01885" w:rsidRDefault="009F0CA0" w:rsidP="008E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066" w:type="dxa"/>
          </w:tcPr>
          <w:p w:rsidR="009F0CA0" w:rsidRPr="00A52317" w:rsidRDefault="006C6123" w:rsidP="009F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45,30</w:t>
            </w:r>
          </w:p>
        </w:tc>
        <w:tc>
          <w:tcPr>
            <w:tcW w:w="2607" w:type="dxa"/>
          </w:tcPr>
          <w:p w:rsidR="009F0CA0" w:rsidRPr="005162C7" w:rsidRDefault="006C6123" w:rsidP="009F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14 133,60</w:t>
            </w:r>
          </w:p>
        </w:tc>
      </w:tr>
      <w:tr w:rsidR="009F0CA0" w:rsidRPr="008A4E15" w:rsidTr="009F0CA0">
        <w:trPr>
          <w:trHeight w:val="257"/>
        </w:trPr>
        <w:tc>
          <w:tcPr>
            <w:tcW w:w="2802" w:type="dxa"/>
          </w:tcPr>
          <w:p w:rsidR="009F0CA0" w:rsidRPr="00C01885" w:rsidRDefault="009F0CA0" w:rsidP="009F0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Горошек зеленый консерв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рованный</w:t>
            </w:r>
          </w:p>
        </w:tc>
        <w:tc>
          <w:tcPr>
            <w:tcW w:w="1350" w:type="dxa"/>
          </w:tcPr>
          <w:p w:rsidR="009F0CA0" w:rsidRPr="00C01885" w:rsidRDefault="009F0CA0" w:rsidP="008E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</w:tcPr>
          <w:p w:rsidR="009F0CA0" w:rsidRPr="00C01885" w:rsidRDefault="009F0CA0" w:rsidP="008E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066" w:type="dxa"/>
          </w:tcPr>
          <w:p w:rsidR="009F0CA0" w:rsidRDefault="006C6123" w:rsidP="009F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39,80</w:t>
            </w:r>
          </w:p>
        </w:tc>
        <w:tc>
          <w:tcPr>
            <w:tcW w:w="2607" w:type="dxa"/>
          </w:tcPr>
          <w:p w:rsidR="009F0CA0" w:rsidRDefault="006C6123" w:rsidP="009F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9 552,00</w:t>
            </w:r>
          </w:p>
        </w:tc>
      </w:tr>
      <w:tr w:rsidR="009F0CA0" w:rsidRPr="008A4E15" w:rsidTr="009F0CA0">
        <w:trPr>
          <w:trHeight w:val="257"/>
        </w:trPr>
        <w:tc>
          <w:tcPr>
            <w:tcW w:w="2802" w:type="dxa"/>
          </w:tcPr>
          <w:p w:rsidR="009F0CA0" w:rsidRPr="00C01885" w:rsidRDefault="009F0CA0" w:rsidP="009F0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 консервированные</w:t>
            </w:r>
          </w:p>
        </w:tc>
        <w:tc>
          <w:tcPr>
            <w:tcW w:w="1350" w:type="dxa"/>
          </w:tcPr>
          <w:p w:rsidR="009F0CA0" w:rsidRPr="00C01885" w:rsidRDefault="009F0CA0" w:rsidP="008E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</w:tcPr>
          <w:p w:rsidR="009F0CA0" w:rsidRPr="00C01885" w:rsidRDefault="009F0CA0" w:rsidP="008E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66" w:type="dxa"/>
          </w:tcPr>
          <w:p w:rsidR="009F0CA0" w:rsidRDefault="006C6123" w:rsidP="009F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157,50</w:t>
            </w:r>
          </w:p>
        </w:tc>
        <w:tc>
          <w:tcPr>
            <w:tcW w:w="2607" w:type="dxa"/>
          </w:tcPr>
          <w:p w:rsidR="009F0CA0" w:rsidRDefault="006C6123" w:rsidP="009F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18 900,00</w:t>
            </w:r>
          </w:p>
        </w:tc>
      </w:tr>
      <w:tr w:rsidR="009F0CA0" w:rsidRPr="008A4E15" w:rsidTr="009F0CA0">
        <w:trPr>
          <w:trHeight w:val="257"/>
        </w:trPr>
        <w:tc>
          <w:tcPr>
            <w:tcW w:w="2802" w:type="dxa"/>
          </w:tcPr>
          <w:p w:rsidR="009F0CA0" w:rsidRPr="00C01885" w:rsidRDefault="009F0CA0" w:rsidP="009F0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Фасоль красная консервир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ванная</w:t>
            </w:r>
          </w:p>
        </w:tc>
        <w:tc>
          <w:tcPr>
            <w:tcW w:w="1350" w:type="dxa"/>
          </w:tcPr>
          <w:p w:rsidR="009F0CA0" w:rsidRPr="00C01885" w:rsidRDefault="009F0CA0" w:rsidP="008E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</w:tcPr>
          <w:p w:rsidR="009F0CA0" w:rsidRDefault="009F0CA0" w:rsidP="008E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66" w:type="dxa"/>
          </w:tcPr>
          <w:p w:rsidR="009F0CA0" w:rsidRDefault="006C6123" w:rsidP="009F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41,35</w:t>
            </w:r>
          </w:p>
        </w:tc>
        <w:tc>
          <w:tcPr>
            <w:tcW w:w="2607" w:type="dxa"/>
          </w:tcPr>
          <w:p w:rsidR="009F0CA0" w:rsidRDefault="006C6123" w:rsidP="009F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2 481,00</w:t>
            </w:r>
          </w:p>
        </w:tc>
      </w:tr>
      <w:tr w:rsidR="009F0CA0" w:rsidRPr="008A4E15" w:rsidTr="009F0CA0">
        <w:trPr>
          <w:trHeight w:val="257"/>
        </w:trPr>
        <w:tc>
          <w:tcPr>
            <w:tcW w:w="2802" w:type="dxa"/>
          </w:tcPr>
          <w:p w:rsidR="009F0CA0" w:rsidRPr="00C01885" w:rsidRDefault="009F0CA0" w:rsidP="009F0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Грибы шампиньоны консе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вированные</w:t>
            </w:r>
          </w:p>
        </w:tc>
        <w:tc>
          <w:tcPr>
            <w:tcW w:w="1350" w:type="dxa"/>
          </w:tcPr>
          <w:p w:rsidR="009F0CA0" w:rsidRPr="00C01885" w:rsidRDefault="009F0CA0" w:rsidP="008E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</w:tcPr>
          <w:p w:rsidR="009F0CA0" w:rsidRDefault="009F0CA0" w:rsidP="008E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66" w:type="dxa"/>
          </w:tcPr>
          <w:p w:rsidR="009F0CA0" w:rsidRDefault="006C6123" w:rsidP="009F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333,48</w:t>
            </w:r>
          </w:p>
        </w:tc>
        <w:tc>
          <w:tcPr>
            <w:tcW w:w="2607" w:type="dxa"/>
          </w:tcPr>
          <w:p w:rsidR="009F0CA0" w:rsidRDefault="006C6123" w:rsidP="009F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6 002,64</w:t>
            </w:r>
          </w:p>
        </w:tc>
      </w:tr>
      <w:tr w:rsidR="009F0CA0" w:rsidRPr="008A4E15" w:rsidTr="009F0CA0">
        <w:trPr>
          <w:trHeight w:val="257"/>
        </w:trPr>
        <w:tc>
          <w:tcPr>
            <w:tcW w:w="2802" w:type="dxa"/>
          </w:tcPr>
          <w:p w:rsidR="009F0CA0" w:rsidRPr="00C01885" w:rsidRDefault="009F0CA0" w:rsidP="009F0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Маслины</w:t>
            </w:r>
          </w:p>
        </w:tc>
        <w:tc>
          <w:tcPr>
            <w:tcW w:w="1350" w:type="dxa"/>
          </w:tcPr>
          <w:p w:rsidR="009F0CA0" w:rsidRPr="00C01885" w:rsidRDefault="009F0CA0" w:rsidP="008E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</w:tcPr>
          <w:p w:rsidR="009F0CA0" w:rsidRDefault="009F0CA0" w:rsidP="008E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66" w:type="dxa"/>
          </w:tcPr>
          <w:p w:rsidR="009F0CA0" w:rsidRDefault="006C6123" w:rsidP="009F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</w:t>
            </w:r>
          </w:p>
        </w:tc>
        <w:tc>
          <w:tcPr>
            <w:tcW w:w="2607" w:type="dxa"/>
          </w:tcPr>
          <w:p w:rsidR="009F0CA0" w:rsidRDefault="006C6123" w:rsidP="009F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2 820,00</w:t>
            </w:r>
          </w:p>
        </w:tc>
      </w:tr>
      <w:tr w:rsidR="009F0CA0" w:rsidRPr="008A4E15" w:rsidTr="009F0CA0">
        <w:trPr>
          <w:trHeight w:val="257"/>
        </w:trPr>
        <w:tc>
          <w:tcPr>
            <w:tcW w:w="2802" w:type="dxa"/>
          </w:tcPr>
          <w:p w:rsidR="009F0CA0" w:rsidRPr="006B30B1" w:rsidRDefault="009F0CA0" w:rsidP="009F0CA0">
            <w:pPr>
              <w:rPr>
                <w:sz w:val="20"/>
                <w:szCs w:val="20"/>
              </w:rPr>
            </w:pPr>
            <w:r w:rsidRPr="006B30B1">
              <w:rPr>
                <w:sz w:val="20"/>
                <w:szCs w:val="20"/>
              </w:rPr>
              <w:t>Опята маринованные</w:t>
            </w:r>
          </w:p>
        </w:tc>
        <w:tc>
          <w:tcPr>
            <w:tcW w:w="1350" w:type="dxa"/>
          </w:tcPr>
          <w:p w:rsidR="009F0CA0" w:rsidRPr="00C01885" w:rsidRDefault="009F0CA0" w:rsidP="008E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</w:tcPr>
          <w:p w:rsidR="009F0CA0" w:rsidRDefault="009F0CA0" w:rsidP="008E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66" w:type="dxa"/>
          </w:tcPr>
          <w:p w:rsidR="006C6123" w:rsidRDefault="006C6123" w:rsidP="006C6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127,55</w:t>
            </w:r>
          </w:p>
        </w:tc>
        <w:tc>
          <w:tcPr>
            <w:tcW w:w="2607" w:type="dxa"/>
          </w:tcPr>
          <w:p w:rsidR="009F0CA0" w:rsidRDefault="006C6123" w:rsidP="009F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3 061,20</w:t>
            </w:r>
          </w:p>
        </w:tc>
      </w:tr>
      <w:tr w:rsidR="009F0CA0" w:rsidRPr="008A4E15" w:rsidTr="009F0CA0">
        <w:trPr>
          <w:trHeight w:val="257"/>
        </w:trPr>
        <w:tc>
          <w:tcPr>
            <w:tcW w:w="2802" w:type="dxa"/>
            <w:shd w:val="clear" w:color="auto" w:fill="auto"/>
          </w:tcPr>
          <w:p w:rsidR="009F0CA0" w:rsidRPr="00C01885" w:rsidRDefault="009F0CA0" w:rsidP="009F0CA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Сайра</w:t>
            </w:r>
            <w:proofErr w:type="gramEnd"/>
            <w:r>
              <w:rPr>
                <w:sz w:val="20"/>
                <w:szCs w:val="20"/>
              </w:rPr>
              <w:t xml:space="preserve"> консервированная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туральная с добавлением масла</w:t>
            </w:r>
          </w:p>
        </w:tc>
        <w:tc>
          <w:tcPr>
            <w:tcW w:w="1350" w:type="dxa"/>
          </w:tcPr>
          <w:p w:rsidR="009F0CA0" w:rsidRPr="00C01885" w:rsidRDefault="009F0CA0" w:rsidP="008E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</w:tcPr>
          <w:p w:rsidR="009F0CA0" w:rsidRDefault="009F0CA0" w:rsidP="008E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2066" w:type="dxa"/>
          </w:tcPr>
          <w:p w:rsidR="009F0CA0" w:rsidRDefault="006C6123" w:rsidP="009F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55,95</w:t>
            </w:r>
          </w:p>
        </w:tc>
        <w:tc>
          <w:tcPr>
            <w:tcW w:w="2607" w:type="dxa"/>
          </w:tcPr>
          <w:p w:rsidR="009F0CA0" w:rsidRDefault="006C6123" w:rsidP="009F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16 113,60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6C6123" w:rsidP="0088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73 064,04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lastRenderedPageBreak/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FC39FC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FC39FC" w:rsidRPr="006A14D6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lastRenderedPageBreak/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0</w:t>
      </w:r>
      <w:r w:rsidR="00885CFA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1</w:t>
      </w:r>
      <w:r w:rsidR="00885CFA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0</w:t>
      </w:r>
      <w:r w:rsidR="00885CFA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885CFA">
        <w:rPr>
          <w:b/>
          <w:sz w:val="20"/>
          <w:szCs w:val="20"/>
        </w:rPr>
        <w:t>10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1</w:t>
      </w:r>
      <w:r w:rsidR="00885CFA">
        <w:rPr>
          <w:b/>
          <w:sz w:val="20"/>
          <w:szCs w:val="20"/>
        </w:rPr>
        <w:t>4</w:t>
      </w:r>
      <w:r w:rsidRPr="00705002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E5A39" w:rsidRPr="000F1C95" w:rsidRDefault="003E5A39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ЖЭУ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В.А. Князев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EF1D28">
        <w:rPr>
          <w:sz w:val="20"/>
          <w:szCs w:val="20"/>
        </w:rPr>
        <w:t>2</w:t>
      </w:r>
      <w:r w:rsidR="006C6123">
        <w:rPr>
          <w:sz w:val="20"/>
          <w:szCs w:val="20"/>
        </w:rPr>
        <w:t>6</w:t>
      </w:r>
      <w:r w:rsidRPr="006A14D6">
        <w:rPr>
          <w:sz w:val="20"/>
          <w:szCs w:val="20"/>
        </w:rPr>
        <w:t>-ЗК от «</w:t>
      </w:r>
      <w:r w:rsidR="00EF1D28">
        <w:rPr>
          <w:sz w:val="20"/>
          <w:szCs w:val="20"/>
        </w:rPr>
        <w:t>0</w:t>
      </w:r>
      <w:r w:rsidR="00885CFA">
        <w:rPr>
          <w:sz w:val="20"/>
          <w:szCs w:val="20"/>
        </w:rPr>
        <w:t>5</w:t>
      </w:r>
      <w:r w:rsidRPr="006A14D6">
        <w:rPr>
          <w:sz w:val="20"/>
          <w:szCs w:val="20"/>
        </w:rPr>
        <w:t xml:space="preserve">» </w:t>
      </w:r>
      <w:r w:rsidR="00EF1D28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  <w:r w:rsidR="003E5A39">
              <w:rPr>
                <w:i/>
                <w:color w:val="0000FF"/>
                <w:sz w:val="14"/>
                <w:szCs w:val="20"/>
              </w:rPr>
              <w:t>_________ или  ТУ №____________(указать номер)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E5A39" w:rsidRPr="00130DC9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vanish/>
          <w:color w:val="FF0000"/>
          <w:sz w:val="20"/>
          <w:szCs w:val="20"/>
          <w:specVanish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>тановленных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разделом 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>10.2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Извещения 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>о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проведении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открытого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запроса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котировок 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в электронной форме </w:t>
      </w:r>
    </w:p>
    <w:p w:rsidR="00130DC9" w:rsidRDefault="00130DC9" w:rsidP="003E5A39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352B01" w:rsidRPr="00130DC9" w:rsidRDefault="00352B01" w:rsidP="003E5A39">
      <w:pPr>
        <w:rPr>
          <w:b/>
          <w:vanish/>
          <w:color w:val="FF0000"/>
          <w:sz w:val="20"/>
          <w:szCs w:val="20"/>
          <w:specVanish/>
        </w:rPr>
      </w:pPr>
      <w:r w:rsidRPr="00F80490">
        <w:rPr>
          <w:b/>
          <w:color w:val="FF0000"/>
          <w:sz w:val="20"/>
          <w:szCs w:val="20"/>
        </w:rPr>
        <w:t xml:space="preserve">№ </w:t>
      </w:r>
      <w:r w:rsidR="00885CFA">
        <w:rPr>
          <w:b/>
          <w:color w:val="FF0000"/>
          <w:sz w:val="20"/>
          <w:szCs w:val="20"/>
        </w:rPr>
        <w:t>2</w:t>
      </w:r>
      <w:r w:rsidR="006C6123">
        <w:rPr>
          <w:b/>
          <w:color w:val="FF0000"/>
          <w:sz w:val="20"/>
          <w:szCs w:val="20"/>
        </w:rPr>
        <w:t>6-</w:t>
      </w:r>
      <w:r w:rsidRPr="00F80490">
        <w:rPr>
          <w:b/>
          <w:color w:val="FF0000"/>
          <w:sz w:val="20"/>
          <w:szCs w:val="20"/>
        </w:rPr>
        <w:t xml:space="preserve">ЗК от </w:t>
      </w:r>
      <w:r w:rsidR="00267CB0">
        <w:rPr>
          <w:b/>
          <w:color w:val="FF0000"/>
          <w:sz w:val="20"/>
          <w:szCs w:val="20"/>
        </w:rPr>
        <w:t>0</w:t>
      </w:r>
      <w:r w:rsidR="00885CFA">
        <w:rPr>
          <w:b/>
          <w:color w:val="FF0000"/>
          <w:sz w:val="20"/>
          <w:szCs w:val="20"/>
        </w:rPr>
        <w:t>5</w:t>
      </w:r>
      <w:r w:rsidRPr="00F80490">
        <w:rPr>
          <w:b/>
          <w:color w:val="FF0000"/>
          <w:sz w:val="20"/>
          <w:szCs w:val="20"/>
        </w:rPr>
        <w:t>.</w:t>
      </w:r>
      <w:r w:rsidR="00267CB0">
        <w:rPr>
          <w:b/>
          <w:color w:val="FF0000"/>
          <w:sz w:val="20"/>
          <w:szCs w:val="20"/>
        </w:rPr>
        <w:t>02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E5A39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130DC9" w:rsidRDefault="00130DC9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267CB0">
        <w:rPr>
          <w:sz w:val="20"/>
          <w:szCs w:val="20"/>
        </w:rPr>
        <w:t>2</w:t>
      </w:r>
      <w:r w:rsidR="006C6123">
        <w:rPr>
          <w:sz w:val="20"/>
          <w:szCs w:val="20"/>
        </w:rPr>
        <w:t>6</w:t>
      </w:r>
      <w:bookmarkStart w:id="2" w:name="_GoBack"/>
      <w:bookmarkEnd w:id="2"/>
      <w:r w:rsidRPr="006A14D6">
        <w:rPr>
          <w:sz w:val="20"/>
          <w:szCs w:val="20"/>
        </w:rPr>
        <w:t>-ЗК от «</w:t>
      </w:r>
      <w:r w:rsidR="00267CB0">
        <w:rPr>
          <w:sz w:val="20"/>
          <w:szCs w:val="20"/>
        </w:rPr>
        <w:t>0</w:t>
      </w:r>
      <w:r w:rsidR="00885CFA">
        <w:rPr>
          <w:sz w:val="20"/>
          <w:szCs w:val="20"/>
        </w:rPr>
        <w:t>5</w:t>
      </w:r>
      <w:r w:rsidRPr="006A14D6">
        <w:rPr>
          <w:sz w:val="20"/>
          <w:szCs w:val="20"/>
        </w:rPr>
        <w:t xml:space="preserve">» </w:t>
      </w:r>
      <w:r w:rsidR="00267CB0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DC9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8B" w:rsidRDefault="00D35A8B">
      <w:r>
        <w:separator/>
      </w:r>
    </w:p>
  </w:endnote>
  <w:endnote w:type="continuationSeparator" w:id="0">
    <w:p w:rsidR="00D35A8B" w:rsidRDefault="00D3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B1" w:rsidRDefault="00C10726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30B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3B4F">
      <w:rPr>
        <w:rStyle w:val="a9"/>
        <w:noProof/>
      </w:rPr>
      <w:t>11</w:t>
    </w:r>
    <w:r>
      <w:rPr>
        <w:rStyle w:val="a9"/>
      </w:rPr>
      <w:fldChar w:fldCharType="end"/>
    </w:r>
  </w:p>
  <w:p w:rsidR="006B30B1" w:rsidRDefault="006B30B1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8B" w:rsidRDefault="00D35A8B">
      <w:r>
        <w:separator/>
      </w:r>
    </w:p>
  </w:footnote>
  <w:footnote w:type="continuationSeparator" w:id="0">
    <w:p w:rsidR="00D35A8B" w:rsidRDefault="00D35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0DC9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67CB0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A39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3AD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025F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30B1"/>
    <w:rsid w:val="006B4A33"/>
    <w:rsid w:val="006B6DB0"/>
    <w:rsid w:val="006C121C"/>
    <w:rsid w:val="006C1DE1"/>
    <w:rsid w:val="006C2B07"/>
    <w:rsid w:val="006C3FD2"/>
    <w:rsid w:val="006C6123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5CFA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87CE5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0CA0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81"/>
    <w:rsid w:val="00AB3B4F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029B"/>
    <w:rsid w:val="00C01885"/>
    <w:rsid w:val="00C02E13"/>
    <w:rsid w:val="00C0323E"/>
    <w:rsid w:val="00C03955"/>
    <w:rsid w:val="00C03D19"/>
    <w:rsid w:val="00C04285"/>
    <w:rsid w:val="00C04CB9"/>
    <w:rsid w:val="00C10726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5A8B"/>
    <w:rsid w:val="00D37BF1"/>
    <w:rsid w:val="00D40BC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1D28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419C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39FC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691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018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1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2">
    <w:name w:val="Body Text Indent 2"/>
    <w:basedOn w:val="a"/>
    <w:link w:val="23"/>
    <w:semiHidden/>
    <w:unhideWhenUsed/>
    <w:rsid w:val="002B47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0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56F9-F16E-4EE4-9E5D-38F945CA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11</Pages>
  <Words>6727</Words>
  <Characters>38346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44984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257</cp:revision>
  <cp:lastPrinted>2011-12-07T05:49:00Z</cp:lastPrinted>
  <dcterms:created xsi:type="dcterms:W3CDTF">2014-05-27T01:29:00Z</dcterms:created>
  <dcterms:modified xsi:type="dcterms:W3CDTF">2020-02-04T06:36:00Z</dcterms:modified>
</cp:coreProperties>
</file>